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76" w:rsidRDefault="00712276">
      <w:pPr>
        <w:framePr w:wrap="notBeside" w:vAnchor="text" w:hAnchor="text" w:xAlign="center"/>
        <w:jc w:val="center"/>
        <w:rPr>
          <w:rFonts w:cs="Times New Roman"/>
          <w:color w:val="auto"/>
        </w:rPr>
      </w:pPr>
    </w:p>
    <w:p w:rsidR="003C4567" w:rsidRPr="00B80121" w:rsidRDefault="003E4BDA" w:rsidP="003E4BDA">
      <w:pPr>
        <w:pStyle w:val="410"/>
        <w:spacing w:before="596" w:after="296"/>
        <w:ind w:left="10080" w:right="80" w:firstLine="720"/>
        <w:jc w:val="right"/>
        <w:rPr>
          <w:sz w:val="24"/>
          <w:szCs w:val="24"/>
        </w:rPr>
      </w:pPr>
      <w:bookmarkStart w:id="0" w:name="bookmark6"/>
      <w:r>
        <w:rPr>
          <w:sz w:val="24"/>
          <w:szCs w:val="24"/>
        </w:rPr>
        <w:t xml:space="preserve">УТВЕРЖДЁН приказом Управления Роспотребнадзора по Чукотскому автономному округу </w:t>
      </w:r>
      <w:r w:rsidR="00B80121" w:rsidRPr="00B80121">
        <w:rPr>
          <w:sz w:val="24"/>
          <w:szCs w:val="24"/>
        </w:rPr>
        <w:t xml:space="preserve">№ </w:t>
      </w:r>
      <w:r w:rsidR="0021783A">
        <w:rPr>
          <w:sz w:val="24"/>
          <w:szCs w:val="24"/>
        </w:rPr>
        <w:t>53/1</w:t>
      </w:r>
      <w:r w:rsidR="00B80121" w:rsidRPr="00B80121">
        <w:rPr>
          <w:sz w:val="24"/>
          <w:szCs w:val="24"/>
        </w:rPr>
        <w:t xml:space="preserve"> о/д от </w:t>
      </w:r>
      <w:r w:rsidR="0021783A">
        <w:rPr>
          <w:sz w:val="24"/>
          <w:szCs w:val="24"/>
        </w:rPr>
        <w:t>16</w:t>
      </w:r>
      <w:r w:rsidR="00B80121" w:rsidRPr="00B80121">
        <w:rPr>
          <w:sz w:val="24"/>
          <w:szCs w:val="24"/>
        </w:rPr>
        <w:t>.04.2021г</w:t>
      </w:r>
    </w:p>
    <w:p w:rsidR="00712276" w:rsidRDefault="00A145C4">
      <w:pPr>
        <w:pStyle w:val="410"/>
        <w:spacing w:before="596" w:after="296"/>
        <w:ind w:right="80"/>
        <w:rPr>
          <w:rFonts w:ascii="Microsoft JhengHei Light" w:hAnsi="Microsoft JhengHei Light"/>
        </w:rPr>
      </w:pPr>
      <w:r>
        <w:t xml:space="preserve">План противодействия коррупции в </w:t>
      </w:r>
      <w:r w:rsidR="00C817CE">
        <w:t>Управлении Роспотребнадзора по Чукотскому автономному округу</w:t>
      </w:r>
      <w:r>
        <w:t xml:space="preserve"> на 2021 - 2023 годы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130"/>
        <w:gridCol w:w="2985"/>
        <w:gridCol w:w="2555"/>
        <w:gridCol w:w="6463"/>
      </w:tblGrid>
      <w:tr w:rsidR="00712276">
        <w:trPr>
          <w:trHeight w:val="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  <w:bookmarkStart w:id="1" w:name="_GoBack"/>
            <w:bookmarkEnd w:id="1"/>
          </w:p>
        </w:tc>
      </w:tr>
      <w:tr w:rsidR="00712276">
        <w:trPr>
          <w:trHeight w:val="6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</w:t>
            </w:r>
          </w:p>
        </w:tc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712276">
        <w:trPr>
          <w:trHeight w:val="52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121" w:rsidRDefault="00A145C4" w:rsidP="00B80121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20"/>
              <w:rPr>
                <w:rFonts w:ascii="Microsoft JhengHei Light" w:hAnsi="Microsoft JhengHei Light"/>
              </w:rPr>
            </w:pPr>
            <w: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</w:t>
            </w:r>
            <w:r w:rsidR="00FA67AA">
              <w:t>Управления Роспотребнадзора по Чукотскому автономному округу</w:t>
            </w:r>
          </w:p>
          <w:p w:rsidR="00712276" w:rsidRDefault="00712276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20"/>
              <w:rPr>
                <w:rFonts w:ascii="Microsoft JhengHei Light" w:hAnsi="Microsoft JhengHei Light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C817CE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организации надзора и обеспечения деятельности </w:t>
            </w:r>
          </w:p>
          <w:p w:rsidR="00C817CE" w:rsidRDefault="00C817CE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  <w:r>
              <w:t>Члены Комиссии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при поступлении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информации, содержащей основания для проведения заседания комиссий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DA642C">
            <w:pPr>
              <w:pStyle w:val="131"/>
              <w:framePr w:wrap="notBeside" w:vAnchor="text" w:hAnchor="text" w:xAlign="center"/>
              <w:shd w:val="clear" w:color="auto" w:fill="auto"/>
              <w:rPr>
                <w:rFonts w:ascii="Microsoft JhengHei Light" w:hAnsi="Microsoft JhengHei Light"/>
              </w:rPr>
            </w:pPr>
            <w:r>
              <w:t>Обеспечение соблюдения федеральными государс</w:t>
            </w:r>
            <w:r w:rsidR="00C817CE">
              <w:t>твенными гражданскими служащими</w:t>
            </w:r>
            <w: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  <w:sectPr w:rsidR="00712276">
          <w:headerReference w:type="even" r:id="rId7"/>
          <w:headerReference w:type="default" r:id="rId8"/>
          <w:pgSz w:w="16837" w:h="11905" w:orient="landscape"/>
          <w:pgMar w:top="994" w:right="685" w:bottom="797" w:left="441" w:header="438" w:footer="685" w:gutter="0"/>
          <w:cols w:space="720"/>
          <w:noEndnote/>
          <w:titlePg/>
          <w:docGrid w:linePitch="360"/>
        </w:sect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124"/>
        <w:gridCol w:w="2990"/>
        <w:gridCol w:w="2549"/>
        <w:gridCol w:w="6451"/>
      </w:tblGrid>
      <w:tr w:rsidR="00712276">
        <w:trPr>
          <w:trHeight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lastRenderedPageBreak/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48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 xml:space="preserve">Осуществление анализа исполнения обязанностей, соблюдения запретов, ограничений и требований, установленных </w:t>
            </w:r>
            <w:proofErr w:type="spellStart"/>
            <w:r>
              <w:t>законодател</w:t>
            </w:r>
            <w:proofErr w:type="spellEnd"/>
            <w:r>
              <w:t xml:space="preserve"> </w:t>
            </w:r>
            <w:proofErr w:type="spellStart"/>
            <w:r>
              <w:t>ьством</w:t>
            </w:r>
            <w:proofErr w:type="spellEnd"/>
            <w:r>
              <w:t xml:space="preserve"> Российской Федерации в целях противодействия коррупции, гражданскими служащими и работниками, 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2C" w:rsidRDefault="00DA642C" w:rsidP="00DA642C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DA642C" w:rsidRPr="00B01E75" w:rsidRDefault="00DA642C" w:rsidP="00DA642C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</w:t>
            </w:r>
            <w:r w:rsidR="00B01E75">
              <w:t>деятельности и защиты прав потребителей</w:t>
            </w:r>
            <w:r>
              <w:t xml:space="preserve">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На постоянной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after="180" w:line="250" w:lineRule="exact"/>
              <w:rPr>
                <w:rFonts w:ascii="Microsoft JhengHei Light" w:hAnsi="Microsoft JhengHei Light"/>
              </w:rPr>
            </w:pPr>
            <w:r>
              <w:t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79-ФЗ «О государственной гражданской службе Российской Федерации», Трудовым кодексом Российской Федерации, Федеральным законом от 25.12.2008 № 27Э-ФЗ «О противодействии коррупции», и изданными в их реализацию нормативными правовыми актами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after="180"/>
              <w:rPr>
                <w:rFonts w:ascii="Microsoft JhengHei Light" w:hAnsi="Microsoft JhengHei Light"/>
              </w:rPr>
            </w:pPr>
            <w:r>
              <w:t>Проведение проверок в порядке, предусмотренном нормативными правовыми актами Российской Федерации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50" w:lineRule="exact"/>
              <w:rPr>
                <w:rFonts w:ascii="Microsoft JhengHei Light" w:hAnsi="Microsoft JhengHei Light"/>
              </w:rPr>
            </w:pPr>
            <w:r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712276">
        <w:trPr>
          <w:trHeight w:val="434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20"/>
              <w:rPr>
                <w:rFonts w:ascii="Microsoft JhengHei Light" w:hAnsi="Microsoft JhengHei Light"/>
              </w:rPr>
            </w:pPr>
            <w: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B01E75" w:rsidRP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при наличии оснований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</w:tbl>
    <w:p w:rsidR="00712276" w:rsidRPr="00B01E75" w:rsidRDefault="00712276">
      <w:pPr>
        <w:rPr>
          <w:rFonts w:asciiTheme="minorHAnsi" w:hAnsiTheme="minorHAnsi" w:cs="Times New Roman"/>
          <w:color w:val="auto"/>
          <w:sz w:val="2"/>
          <w:szCs w:val="2"/>
        </w:rPr>
        <w:sectPr w:rsidR="00712276" w:rsidRPr="00B01E75">
          <w:type w:val="continuous"/>
          <w:pgSz w:w="16837" w:h="11905" w:orient="landscape"/>
          <w:pgMar w:top="910" w:right="709" w:bottom="1223" w:left="430" w:header="427" w:footer="709" w:gutter="0"/>
          <w:cols w:space="720"/>
          <w:noEndnote/>
          <w:docGrid w:linePitch="360"/>
        </w:sectPr>
      </w:pPr>
    </w:p>
    <w:p w:rsidR="00712276" w:rsidRPr="00B01E75" w:rsidRDefault="00712276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118"/>
        <w:gridCol w:w="2990"/>
        <w:gridCol w:w="2549"/>
        <w:gridCol w:w="6457"/>
      </w:tblGrid>
      <w:tr w:rsidR="00712276">
        <w:trPr>
          <w:trHeight w:val="5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lastRenderedPageBreak/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30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работниками. Обеспечение контроля за своевременностью представления указанных сведений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crosoft JhengHei Light" w:hAnsi="Microsoft JhengHei Light"/>
              </w:rPr>
            </w:pPr>
            <w:r>
              <w:t>Ежегодно, до 30 апреля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Обеспечение своевременного исполнения гражданскими служащими и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712276">
        <w:trPr>
          <w:trHeight w:val="32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BA6CBC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</w:t>
            </w:r>
            <w:r w:rsidR="00BA6CBC">
              <w:t xml:space="preserve">ом сайте Управления </w:t>
            </w:r>
            <w:r>
              <w:t>Роспотребнадзора</w:t>
            </w:r>
            <w:r w:rsidR="00BA6CBC">
              <w:t xml:space="preserve"> по Чукотскому автономному округу.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E54DE1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E54DE1">
              <w:t xml:space="preserve">Управлении </w:t>
            </w:r>
            <w:r>
              <w:t>Роспотребнадзор</w:t>
            </w:r>
            <w:r w:rsidR="00E54DE1">
              <w:t>а по Чукотскому автономному округу.</w:t>
            </w:r>
          </w:p>
        </w:tc>
      </w:tr>
      <w:tr w:rsidR="00712276">
        <w:trPr>
          <w:trHeight w:val="33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Анализ сведений о доходах, расходах, об имуществе и обязательствах имущественного характера, представленных граж</w:t>
            </w:r>
            <w:r w:rsidR="00E54DE1">
              <w:t>данскими служащими Управления Роспотребнадзора по Чукотскому автономному округу.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A145C4">
            <w:pPr>
              <w:pStyle w:val="141"/>
              <w:framePr w:wrap="notBeside" w:vAnchor="text" w:hAnchor="text" w:xAlign="center"/>
              <w:shd w:val="clear" w:color="auto" w:fill="auto"/>
              <w:ind w:right="780"/>
            </w:pPr>
            <w:r>
              <w:t xml:space="preserve">Ежегодно, </w:t>
            </w:r>
          </w:p>
          <w:p w:rsidR="00B01E75" w:rsidRDefault="00A145C4" w:rsidP="00B01E75">
            <w:pPr>
              <w:pStyle w:val="141"/>
              <w:framePr w:wrap="notBeside" w:vAnchor="text" w:hAnchor="text" w:xAlign="center"/>
              <w:shd w:val="clear" w:color="auto" w:fill="auto"/>
              <w:ind w:right="780"/>
            </w:pPr>
            <w:r>
              <w:t xml:space="preserve">до 30 </w:t>
            </w:r>
            <w:r w:rsidR="00B01E75">
              <w:t>ма</w:t>
            </w:r>
            <w:r>
              <w:t>я</w:t>
            </w:r>
          </w:p>
          <w:p w:rsidR="00712276" w:rsidRDefault="00A145C4" w:rsidP="00B01E75">
            <w:pPr>
              <w:pStyle w:val="141"/>
              <w:framePr w:wrap="notBeside" w:vAnchor="text" w:hAnchor="text" w:xAlign="center"/>
              <w:shd w:val="clear" w:color="auto" w:fill="auto"/>
              <w:ind w:right="780"/>
              <w:rPr>
                <w:rFonts w:ascii="Microsoft JhengHei Light" w:hAnsi="Microsoft JhengHei Light"/>
              </w:rPr>
            </w:pPr>
            <w:r>
              <w:t>до 1 октября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50" w:lineRule="exact"/>
              <w:rPr>
                <w:rFonts w:ascii="Microsoft JhengHei Light" w:hAnsi="Microsoft JhengHei Light"/>
              </w:rPr>
            </w:pPr>
            <w:r>
              <w:t>Недопущение случаев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line="244" w:lineRule="exact"/>
              <w:rPr>
                <w:rFonts w:ascii="Microsoft JhengHei Light" w:hAnsi="Microsoft JhengHei Light"/>
              </w:rPr>
            </w:pPr>
            <w:r>
              <w:t>Подготовка информационных писем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130"/>
        <w:gridCol w:w="2990"/>
        <w:gridCol w:w="2549"/>
        <w:gridCol w:w="6457"/>
      </w:tblGrid>
      <w:tr w:rsidR="00712276">
        <w:trPr>
          <w:trHeight w:val="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2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23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работниками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при наличии оснований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>Недопущение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712276">
        <w:trPr>
          <w:trHeight w:val="46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jc w:val="lef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Ежегодно, до 25 декабря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>Недопущение случаев несоблюдения гражданскими служащими и работниками установленного порядка сообщения о получении подарка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180" w:line="499" w:lineRule="exact"/>
              <w:ind w:left="120"/>
              <w:rPr>
                <w:rFonts w:ascii="Microsoft JhengHei Light" w:hAnsi="Microsoft JhengHei Light"/>
              </w:rPr>
            </w:pPr>
            <w:r>
              <w:t>Формирование негативного отношения к дарению подарков Подготовка информационно-методических писем</w:t>
            </w:r>
          </w:p>
        </w:tc>
      </w:tr>
      <w:tr w:rsidR="00712276">
        <w:trPr>
          <w:trHeight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Pr="00B01E75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38" w:lineRule="exact"/>
              <w:ind w:left="120"/>
              <w:rPr>
                <w:rFonts w:ascii="Microsoft JhengHei Light" w:hAnsi="Microsoft JhengHei Light"/>
              </w:rPr>
            </w:pPr>
            <w:r>
              <w:t xml:space="preserve">Осуществление контроля исполнения гражданскими служащими обязанности по предварительному </w:t>
            </w:r>
            <w:r w:rsidRPr="00B01E75">
              <w:rPr>
                <w:rStyle w:val="9pt"/>
                <w:sz w:val="22"/>
                <w:szCs w:val="22"/>
              </w:rPr>
              <w:t>уведомлению представителя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нанимателя о выполнении иной оплачиваемой работы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38" w:lineRule="exact"/>
              <w:rPr>
                <w:rFonts w:ascii="Microsoft JhengHei Light" w:hAnsi="Microsoft JhengHei Light"/>
              </w:rPr>
            </w:pPr>
            <w:r>
              <w:t>Ежегодно, в рамках приема сведений о доходах, расходах, об имуществе и</w:t>
            </w:r>
            <w:r>
              <w:rPr>
                <w:rStyle w:val="29pt"/>
              </w:rPr>
              <w:t xml:space="preserve"> обязательствах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4" w:lineRule="exact"/>
              <w:rPr>
                <w:rFonts w:ascii="Microsoft JhengHei Light" w:hAnsi="Microsoft JhengHei Light"/>
              </w:rPr>
            </w:pPr>
            <w:r>
              <w:t>имущественного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4" w:lineRule="exact"/>
              <w:rPr>
                <w:rFonts w:ascii="Microsoft JhengHei Light" w:hAnsi="Microsoft JhengHei Light"/>
              </w:rPr>
            </w:pPr>
            <w:r>
              <w:t>характера, представляемых гражданскими служащими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124"/>
        <w:gridCol w:w="2985"/>
        <w:gridCol w:w="2555"/>
        <w:gridCol w:w="6451"/>
      </w:tblGrid>
      <w:tr w:rsidR="00712276">
        <w:trPr>
          <w:trHeight w:val="5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38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1.10.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при наличии оснований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>Своевременное рассмотрение уведомлений, принятие соответствующих решений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50" w:lineRule="exact"/>
              <w:rPr>
                <w:rFonts w:ascii="Microsoft JhengHei Light" w:hAnsi="Microsoft JhengHei Light"/>
              </w:rPr>
            </w:pPr>
            <w:r>
              <w:t>Формирование нетерпимого отношения гражданских служащих и работников к совершению коррупционных правонарушений</w:t>
            </w:r>
          </w:p>
        </w:tc>
      </w:tr>
      <w:tr w:rsidR="00712276">
        <w:trPr>
          <w:trHeight w:val="38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Анализ случаев возникновения конфликта интересов, одной из сторон которого являются гражданские служащие и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B01E75" w:rsidRP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/>
              <w:rPr>
                <w:rFonts w:ascii="Microsoft JhengHei Light" w:hAnsi="Microsoft JhengHei Light"/>
              </w:rPr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50" w:lineRule="exact"/>
              <w:rPr>
                <w:rFonts w:ascii="Microsoft JhengHei Light" w:hAnsi="Microsoft JhengHei Light"/>
              </w:rPr>
            </w:pPr>
            <w:r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79-ФЗ «О государственной гражданской службе Российской Федерации», Трудовым кодексом Российской Федерации, Федеральным законом от 25.12.2008 № 273-ФЭ «О противодействии коррупции», и изданными в их реализацию нормативными правовыми актами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124"/>
        <w:gridCol w:w="2996"/>
        <w:gridCol w:w="2549"/>
        <w:gridCol w:w="6457"/>
      </w:tblGrid>
      <w:tr w:rsidR="00712276">
        <w:trPr>
          <w:trHeight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rPr>
                <w:rStyle w:val="128pt"/>
              </w:rPr>
              <w:t xml:space="preserve">N° </w:t>
            </w:r>
            <w: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38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12276">
        <w:trPr>
          <w:trHeight w:val="34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B01E75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Принятие мер по повышению эффективности кадровой работы в части, касающейся анкетных данных работников,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B01E75" w:rsidRP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rPr>
                <w:rFonts w:ascii="Microsoft JhengHei Light" w:hAnsi="Microsoft JhengHei Light"/>
              </w:rPr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130"/>
        <w:gridCol w:w="2990"/>
        <w:gridCol w:w="2549"/>
        <w:gridCol w:w="6468"/>
      </w:tblGrid>
      <w:tr w:rsidR="00712276">
        <w:trPr>
          <w:trHeight w:val="5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32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B01E75" w:rsidRPr="00B01E75" w:rsidRDefault="00B01E75" w:rsidP="00B01E75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в связи с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изменениями законодательства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44" w:lineRule="exact"/>
              <w:rPr>
                <w:rFonts w:ascii="Microsoft JhengHei Light" w:hAnsi="Microsoft JhengHei Light"/>
              </w:rPr>
            </w:pPr>
            <w:r>
              <w:t xml:space="preserve">Правовое просвещение гражданских служащих </w:t>
            </w:r>
            <w:r w:rsidR="009C6D74">
              <w:t xml:space="preserve">Управления </w:t>
            </w:r>
            <w:r>
              <w:t>Роспотребнадзора</w:t>
            </w:r>
            <w:r w:rsidR="009C6D74">
              <w:t xml:space="preserve"> по Чукотскому автономному округу.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after="180" w:line="250" w:lineRule="exact"/>
              <w:rPr>
                <w:rFonts w:ascii="Microsoft JhengHei Light" w:hAnsi="Microsoft JhengHei Light"/>
              </w:rPr>
            </w:pPr>
            <w:r>
              <w:t>Организация мероприятий по профессиональному развитию по вопросам профилактики коррупционных и иных нарушений</w:t>
            </w:r>
            <w:r w:rsidR="009C6D74">
              <w:t>.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180" w:after="300" w:line="240" w:lineRule="auto"/>
              <w:ind w:left="120"/>
              <w:rPr>
                <w:rFonts w:ascii="Microsoft JhengHei Light" w:hAnsi="Microsoft JhengHei Light"/>
              </w:rPr>
            </w:pPr>
            <w:r>
              <w:t>Подготовка информационно-методических писем</w:t>
            </w:r>
            <w:r w:rsidR="009C6D74">
              <w:t>.</w:t>
            </w:r>
          </w:p>
          <w:p w:rsidR="00712276" w:rsidRDefault="00A145C4" w:rsidP="009C6D74">
            <w:pPr>
              <w:pStyle w:val="121"/>
              <w:framePr w:wrap="notBeside" w:vAnchor="text" w:hAnchor="text" w:xAlign="center"/>
              <w:shd w:val="clear" w:color="auto" w:fill="auto"/>
              <w:spacing w:before="300" w:line="250" w:lineRule="exact"/>
              <w:rPr>
                <w:rFonts w:ascii="Microsoft JhengHei Light" w:hAnsi="Microsoft JhengHei Light"/>
              </w:rPr>
            </w:pPr>
            <w:r>
              <w:t xml:space="preserve">Ознакомление гражданских служащих </w:t>
            </w:r>
            <w:r w:rsidR="009C6D74">
              <w:t xml:space="preserve">Управления </w:t>
            </w:r>
            <w:r>
              <w:t>Роспотребнадзора</w:t>
            </w:r>
            <w:r w:rsidR="009C6D74">
              <w:t xml:space="preserve"> по Чукотскому автономному округу</w:t>
            </w:r>
            <w:r>
              <w:t xml:space="preserve"> с федеральными законами и иными нормативными правовыми актами Российской Федерации</w:t>
            </w:r>
            <w:r w:rsidR="009C6D74">
              <w:t>.</w:t>
            </w:r>
          </w:p>
        </w:tc>
      </w:tr>
      <w:tr w:rsidR="00712276">
        <w:trPr>
          <w:trHeight w:val="36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</w:t>
            </w:r>
            <w:r w:rsidR="006133C7">
              <w:t xml:space="preserve"> антикоррупционного законодател</w:t>
            </w:r>
            <w:r>
              <w:t>ьства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3C7" w:rsidRDefault="006133C7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6133C7" w:rsidRPr="00B01E75" w:rsidRDefault="006133C7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44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с учетом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изменения законодательства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>Устранение рисков коррупционных проявлений при исполнении служебных обязанностей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after="180" w:line="250" w:lineRule="exact"/>
              <w:rPr>
                <w:rFonts w:ascii="Microsoft JhengHei Light" w:hAnsi="Microsoft JhengHei Light"/>
              </w:rPr>
            </w:pPr>
            <w:r>
              <w:t>Обеспечение соблюдения законодательства Российской Федерации при исполнении служебных обязанностей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180" w:after="300" w:line="240" w:lineRule="auto"/>
              <w:ind w:left="120"/>
              <w:rPr>
                <w:rFonts w:ascii="Microsoft JhengHei Light" w:hAnsi="Microsoft JhengHei Light"/>
              </w:rPr>
            </w:pPr>
            <w:r>
              <w:t>Подготовка информационно-методических писем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300" w:line="250" w:lineRule="exact"/>
              <w:rPr>
                <w:rFonts w:ascii="Microsoft JhengHei Light" w:hAnsi="Microsoft JhengHei Light"/>
              </w:rPr>
            </w:pPr>
            <w:r>
              <w:t>Ознакомление гражданских служащих и работников с федеральными законами и иными нормативными правовыми актами Российской Федерации</w:t>
            </w:r>
          </w:p>
        </w:tc>
      </w:tr>
      <w:tr w:rsidR="00712276">
        <w:trPr>
          <w:trHeight w:val="27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38" w:lineRule="exact"/>
              <w:rPr>
                <w:rFonts w:ascii="Microsoft JhengHei Light" w:hAnsi="Microsoft JhengHei Light"/>
              </w:rPr>
            </w:pPr>
            <w:r>
              <w:t>Обеспечение прохождения повышения квалификации должностными лицами, в должностные обязанности которых входит участие в противодействии коррупции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3C7" w:rsidRDefault="006133C7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180" w:line="244" w:lineRule="exact"/>
              <w:rPr>
                <w:rFonts w:ascii="Microsoft JhengHei Light" w:hAnsi="Microsoft JhengHei Light"/>
              </w:rPr>
            </w:pPr>
            <w:r>
              <w:t>В рамках исполнения государственного заказа на дополнительное профессиональное образование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38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after="300" w:line="240" w:lineRule="auto"/>
              <w:ind w:left="120"/>
              <w:rPr>
                <w:rFonts w:ascii="Microsoft JhengHei Light" w:hAnsi="Microsoft JhengHei Light"/>
              </w:rPr>
            </w:pPr>
            <w:r>
              <w:t>Повышение эффективности деятельности комиссий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300" w:after="180" w:line="238" w:lineRule="exact"/>
              <w:rPr>
                <w:rFonts w:ascii="Microsoft JhengHei Light" w:hAnsi="Microsoft JhengHei Light"/>
              </w:rPr>
            </w:pPr>
            <w: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44" w:lineRule="exact"/>
              <w:rPr>
                <w:rFonts w:ascii="Microsoft JhengHei Light" w:hAnsi="Microsoft JhengHei Light"/>
              </w:rPr>
            </w:pPr>
            <w:r>
              <w:t>Организация мероприятий по профессиональному развитию лиц, в должностные обязанности которых входит участие в противодействии коррупции, членов комиссий</w:t>
            </w:r>
            <w:r w:rsidR="009C6D74">
              <w:t>.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130"/>
        <w:gridCol w:w="2985"/>
        <w:gridCol w:w="2555"/>
        <w:gridCol w:w="6463"/>
      </w:tblGrid>
      <w:tr w:rsidR="00712276">
        <w:trPr>
          <w:trHeight w:val="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33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60"/>
              <w:rPr>
                <w:rFonts w:ascii="Microsoft JhengHei Light" w:hAnsi="Microsoft JhengHei Light"/>
              </w:rPr>
            </w:pPr>
            <w:r>
              <w:t>Организация обучения гражданских служащих, впервые поступивших на федеральную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3C7" w:rsidRPr="00DA642C" w:rsidRDefault="006133C7" w:rsidP="006133C7">
            <w:pPr>
              <w:pStyle w:val="Default"/>
              <w:framePr w:wrap="notBeside" w:vAnchor="text" w:hAnchor="text" w:xAlign="center"/>
              <w:jc w:val="center"/>
              <w:rPr>
                <w:sz w:val="22"/>
                <w:szCs w:val="22"/>
              </w:rPr>
            </w:pPr>
          </w:p>
          <w:p w:rsidR="006133C7" w:rsidRDefault="006133C7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180" w:line="250" w:lineRule="exact"/>
              <w:rPr>
                <w:rFonts w:ascii="Microsoft JhengHei Light" w:hAnsi="Microsoft JhengHei Light"/>
              </w:rPr>
            </w:pPr>
            <w:r>
              <w:t>В рамках исполнения государственного заказа на дополнительное профессиональное образование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 гражданских служащих</w:t>
            </w:r>
          </w:p>
        </w:tc>
      </w:tr>
      <w:tr w:rsidR="00712276">
        <w:trPr>
          <w:trHeight w:val="25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60"/>
              <w:rPr>
                <w:rFonts w:ascii="Microsoft JhengHei Light" w:hAnsi="Microsoft JhengHei Light"/>
              </w:rPr>
            </w:pPr>
            <w:r>
              <w:t>Организация ежегодного повышения квалификации работников, в должностные обязанности которых входит участие в противодействии коррупции, по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60"/>
              <w:rPr>
                <w:rFonts w:ascii="Microsoft JhengHei Light" w:hAnsi="Microsoft JhengHei Light"/>
              </w:rPr>
            </w:pPr>
            <w:r>
              <w:t>образовательным программам в области противодействия коррупции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3C7" w:rsidRDefault="006133C7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6133C7" w:rsidRPr="00B01E75" w:rsidRDefault="006133C7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jc w:val="left"/>
            </w:pP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50" w:lineRule="exact"/>
              <w:rPr>
                <w:rFonts w:ascii="Microsoft JhengHei Light" w:hAnsi="Microsoft JhengHei Light"/>
              </w:rPr>
            </w:pPr>
            <w:r>
              <w:t>Повышение эффективности деятельности работников, ответственных за работу по профилактике коррупционных и иных правонарушений</w:t>
            </w:r>
          </w:p>
        </w:tc>
      </w:tr>
      <w:tr w:rsidR="00712276">
        <w:trPr>
          <w:trHeight w:val="32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1.19.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60"/>
              <w:rPr>
                <w:rFonts w:ascii="Microsoft JhengHei Light" w:hAnsi="Microsoft JhengHei Light"/>
              </w:rPr>
            </w:pPr>
            <w:r>
              <w:t>Организация обучения работников, впервые принятых на работу в подведомственные организации для замещения должностей, включенных в перечни должностей, установленные нормативными правовыми актами Российской Федерации, по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60"/>
              <w:rPr>
                <w:rFonts w:ascii="Microsoft JhengHei Light" w:hAnsi="Microsoft JhengHei Light"/>
              </w:rPr>
            </w:pPr>
            <w:r>
              <w:t>образовательным программам в области противодействия коррупции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3C7" w:rsidRDefault="006133C7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6133C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Обеспечение соблюдения работниками ограничений, запретов и обязанностей, установленных законодательством о противодействии коррупции, формирование антикоррупционного поведения работников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118"/>
        <w:gridCol w:w="2996"/>
        <w:gridCol w:w="2549"/>
        <w:gridCol w:w="6457"/>
      </w:tblGrid>
      <w:tr w:rsidR="00712276">
        <w:trPr>
          <w:trHeight w:val="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5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</w:t>
            </w:r>
          </w:p>
        </w:tc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61"/>
              <w:framePr w:wrap="notBeside" w:vAnchor="text" w:hAnchor="text" w:xAlign="center"/>
              <w:shd w:val="clear" w:color="auto" w:fill="auto"/>
              <w:spacing w:line="244" w:lineRule="exact"/>
              <w:ind w:left="4840" w:hanging="2060"/>
              <w:rPr>
                <w:rFonts w:ascii="Microsoft JhengHei Light" w:hAnsi="Microsoft JhengHei Light"/>
              </w:rPr>
            </w:pPr>
            <w:r>
              <w:t xml:space="preserve">Выявление и систематизация причин и условий проявления коррупции в деятельности </w:t>
            </w:r>
            <w:r w:rsidR="00C44175">
              <w:t xml:space="preserve">Управления </w:t>
            </w:r>
            <w:r>
              <w:t>Роспотребнадзора</w:t>
            </w:r>
            <w:r w:rsidR="00C44175">
              <w:t xml:space="preserve"> по Чукотскому автономному округу</w:t>
            </w:r>
            <w:r>
              <w:t>, мониторинг коррупционных рисков и их устранение</w:t>
            </w:r>
          </w:p>
        </w:tc>
      </w:tr>
      <w:tr w:rsidR="00712276">
        <w:trPr>
          <w:trHeight w:val="25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Систематическое проведение оценки коррупционных рисков, возникающих при реализации</w:t>
            </w:r>
            <w:r w:rsidR="004F4A9D">
              <w:t xml:space="preserve"> Управлением</w:t>
            </w:r>
          </w:p>
          <w:p w:rsidR="00712276" w:rsidRDefault="00A145C4" w:rsidP="004F4A9D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Роспотребнадзор</w:t>
            </w:r>
            <w:r w:rsidR="004F4A9D">
              <w:t>а по Чукотскому автономному округу</w:t>
            </w:r>
            <w:r>
              <w:t xml:space="preserve"> своих функций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962FC4" w:rsidRPr="00B01E75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44" w:lineRule="exact"/>
              <w:rPr>
                <w:rFonts w:ascii="Microsoft JhengHei Light" w:hAnsi="Microsoft JhengHei Light"/>
              </w:rPr>
            </w:pPr>
            <w:r>
              <w:t xml:space="preserve">Определение </w:t>
            </w:r>
            <w:proofErr w:type="spellStart"/>
            <w:r>
              <w:t>коррупционно</w:t>
            </w:r>
            <w:proofErr w:type="spellEnd"/>
            <w:r>
              <w:t xml:space="preserve"> опасных функций </w:t>
            </w:r>
            <w:r w:rsidR="00BE3BC1">
              <w:t xml:space="preserve">Управления </w:t>
            </w:r>
            <w:r>
              <w:t>Роспотребнадзора</w:t>
            </w:r>
            <w:r w:rsidR="00BE3BC1">
              <w:t xml:space="preserve"> по Чукотскому автономному округу.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50" w:lineRule="exact"/>
              <w:rPr>
                <w:rFonts w:ascii="Microsoft JhengHei Light" w:hAnsi="Microsoft JhengHei Light"/>
              </w:rPr>
            </w:pPr>
            <w:r>
              <w:t>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712276">
        <w:trPr>
          <w:trHeight w:val="3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 xml:space="preserve">Осуществление антикоррупционной экспертизы в отношении: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факторов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962FC4" w:rsidRPr="00B01E75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20 января 2021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1 июля 2021 20 января 2022</w:t>
            </w:r>
          </w:p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1 июля 2022 20 января 2023 1 июля 2023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коррупции, и их исключение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after="180" w:line="250" w:lineRule="exact"/>
              <w:rPr>
                <w:rFonts w:ascii="Microsoft JhengHei Light" w:hAnsi="Microsoft JhengHei Light"/>
              </w:rPr>
            </w:pPr>
            <w:r>
              <w:t>Недопущение закрепления на нормативном уровне возможностей для коррупционных проявлений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180" w:line="240" w:lineRule="auto"/>
              <w:ind w:left="120"/>
              <w:rPr>
                <w:rFonts w:ascii="Microsoft JhengHei Light" w:hAnsi="Microsoft JhengHei Light"/>
              </w:rPr>
            </w:pPr>
            <w:r>
              <w:t xml:space="preserve">Мониторинг </w:t>
            </w:r>
            <w:proofErr w:type="spellStart"/>
            <w:r>
              <w:t>правоприменения</w:t>
            </w:r>
            <w:proofErr w:type="spellEnd"/>
            <w:r>
              <w:t xml:space="preserve"> 1 раз в полугодие</w:t>
            </w:r>
          </w:p>
        </w:tc>
      </w:tr>
      <w:tr w:rsidR="00712276">
        <w:trPr>
          <w:trHeight w:val="17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20"/>
              <w:rPr>
                <w:rFonts w:ascii="Microsoft JhengHei Light" w:hAnsi="Microsoft JhengHei Light"/>
              </w:rPr>
            </w:pPr>
            <w: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Pr="00B01E75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Недопущение закрепления на нормативном уровне возможностей для коррупционных проявлений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124"/>
        <w:gridCol w:w="2990"/>
        <w:gridCol w:w="2549"/>
        <w:gridCol w:w="6457"/>
      </w:tblGrid>
      <w:tr w:rsidR="00712276">
        <w:trPr>
          <w:trHeight w:val="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27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962FC4" w:rsidRPr="00B01E75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при наличии оснований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44" w:lineRule="exact"/>
              <w:rPr>
                <w:rFonts w:ascii="Microsoft JhengHei Light" w:hAnsi="Microsoft JhengHei Light"/>
              </w:rPr>
            </w:pPr>
            <w:r>
              <w:t>Оперативное и эффективное реагирование на ставшие известными факты коррупционных проявлений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44" w:lineRule="exact"/>
              <w:rPr>
                <w:rFonts w:ascii="Microsoft JhengHei Light" w:hAnsi="Microsoft JhengHei Light"/>
              </w:rPr>
            </w:pPr>
            <w:r>
              <w:t xml:space="preserve">Мониторинг фактов совершения уголовно-наказуемых деяний, связанных с профессиональной деятельностью федеральных государственных гражданских служащих </w:t>
            </w:r>
            <w:r w:rsidR="00BE3BC1">
              <w:t xml:space="preserve">Управления </w:t>
            </w:r>
            <w:r>
              <w:t>Роспотребнадзора</w:t>
            </w:r>
            <w:r w:rsidR="00BE3BC1">
              <w:t xml:space="preserve"> по Чукотскому автономному округу. </w:t>
            </w:r>
          </w:p>
          <w:p w:rsidR="00712276" w:rsidRDefault="00A145C4" w:rsidP="002A0A69">
            <w:pPr>
              <w:pStyle w:val="121"/>
              <w:framePr w:wrap="notBeside" w:vAnchor="text" w:hAnchor="text" w:xAlign="center"/>
              <w:shd w:val="clear" w:color="auto" w:fill="auto"/>
              <w:spacing w:before="60" w:line="250" w:lineRule="exact"/>
              <w:rPr>
                <w:rFonts w:ascii="Microsoft JhengHei Light" w:hAnsi="Microsoft JhengHei Light"/>
              </w:rPr>
            </w:pPr>
            <w:r>
              <w:t xml:space="preserve">Мониторинг результатов проверок органами прокуратуры деятельности </w:t>
            </w:r>
            <w:r w:rsidR="00BE3BC1">
              <w:t>Управления</w:t>
            </w:r>
            <w:r>
              <w:t xml:space="preserve"> Роспотребнадзора</w:t>
            </w:r>
            <w:r w:rsidR="00BE3BC1">
              <w:t xml:space="preserve"> по </w:t>
            </w:r>
            <w:r w:rsidR="002A0A69">
              <w:t>Ч</w:t>
            </w:r>
            <w:r w:rsidR="00BE3BC1">
              <w:t>укотскому автономному округу</w:t>
            </w:r>
            <w:r>
              <w:t xml:space="preserve"> в части реализации </w:t>
            </w:r>
            <w:r w:rsidR="00962FC4">
              <w:t xml:space="preserve">антикоррупционного </w:t>
            </w:r>
            <w:proofErr w:type="spellStart"/>
            <w:r w:rsidR="00962FC4">
              <w:t>зако</w:t>
            </w:r>
            <w:proofErr w:type="spellEnd"/>
            <w:r w:rsidR="00962FC4">
              <w:t xml:space="preserve"> </w:t>
            </w:r>
            <w:proofErr w:type="spellStart"/>
            <w:r w:rsidR="00962FC4">
              <w:t>нодате</w:t>
            </w:r>
            <w:r>
              <w:t>льства</w:t>
            </w:r>
            <w:proofErr w:type="spellEnd"/>
            <w:r w:rsidR="00962FC4">
              <w:t>.</w:t>
            </w:r>
          </w:p>
        </w:tc>
      </w:tr>
      <w:tr w:rsidR="00712276">
        <w:trPr>
          <w:trHeight w:val="30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962F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 xml:space="preserve">Обеспечения действенного функционирования межведомственного электронного взаимодействия </w:t>
            </w:r>
            <w:r w:rsidR="00962FC4">
              <w:t xml:space="preserve">Управления </w:t>
            </w:r>
            <w:r>
              <w:t>Роспотребнадзора</w:t>
            </w:r>
            <w:r w:rsidR="00962FC4">
              <w:t xml:space="preserve"> по Чукотскому автономному округу</w:t>
            </w:r>
            <w:r>
              <w:t xml:space="preserve"> с гражданами и организациями в рамках предоставления государственных услуг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50" w:lineRule="exact"/>
              <w:rPr>
                <w:rFonts w:ascii="Microsoft JhengHei Light" w:hAnsi="Microsoft JhengHei Light"/>
              </w:rPr>
            </w:pPr>
            <w:r>
              <w:t>Предоставление государственных услуг в электронном виде</w:t>
            </w:r>
            <w:r w:rsidR="00962FC4">
              <w:t>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50" w:lineRule="exact"/>
              <w:rPr>
                <w:rFonts w:ascii="Microsoft JhengHei Light" w:hAnsi="Microsoft JhengHei Light"/>
              </w:rPr>
            </w:pPr>
            <w:r>
              <w:t xml:space="preserve">Работа </w:t>
            </w:r>
            <w:r w:rsidR="00962FC4">
              <w:t xml:space="preserve">Управления </w:t>
            </w:r>
            <w:r>
              <w:t>Роспотребнадзора</w:t>
            </w:r>
            <w:r w:rsidR="00962FC4">
              <w:t xml:space="preserve"> по Чукотскому автономному округу</w:t>
            </w:r>
            <w:r>
              <w:t xml:space="preserve"> в системе межведомственного электронного взаимодействия при предоставлении государственных услуг и осуществлении государственных функций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50" w:lineRule="exact"/>
              <w:rPr>
                <w:rFonts w:ascii="Microsoft JhengHei Light" w:hAnsi="Microsoft JhengHei Light"/>
              </w:rPr>
            </w:pPr>
            <w:r>
              <w:t>Реализация «Концепции развития механизмов предоставления государственных услуг в электронном виде» и «Концепции открытости федеральных органов исполнительной власти»</w:t>
            </w:r>
          </w:p>
          <w:p w:rsidR="00712276" w:rsidRDefault="00A145C4" w:rsidP="00962FC4">
            <w:pPr>
              <w:pStyle w:val="121"/>
              <w:framePr w:wrap="notBeside" w:vAnchor="text" w:hAnchor="text" w:xAlign="center"/>
              <w:shd w:val="clear" w:color="auto" w:fill="auto"/>
              <w:spacing w:before="60" w:line="250" w:lineRule="exact"/>
              <w:rPr>
                <w:rFonts w:ascii="Microsoft JhengHei Light" w:hAnsi="Microsoft JhengHei Light"/>
              </w:rPr>
            </w:pPr>
            <w:r>
              <w:t xml:space="preserve">Размещение на официальном сайте </w:t>
            </w:r>
            <w:r w:rsidR="00962FC4">
              <w:t xml:space="preserve">Управления </w:t>
            </w:r>
            <w:r>
              <w:t>Роспотребнадзор</w:t>
            </w:r>
            <w:r w:rsidR="00962FC4">
              <w:t>а по Чукотскому автономному округу</w:t>
            </w:r>
            <w:r>
              <w:t xml:space="preserve"> наборов «открытых данных»</w:t>
            </w:r>
          </w:p>
        </w:tc>
      </w:tr>
      <w:tr w:rsidR="00712276">
        <w:trPr>
          <w:trHeight w:val="26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712276">
        <w:trPr>
          <w:trHeight w:val="12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20"/>
              <w:rPr>
                <w:rFonts w:ascii="Microsoft JhengHei Light" w:hAnsi="Microsoft JhengHei Light"/>
              </w:rPr>
            </w:pPr>
            <w:r>
              <w:t>Использование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Default="00962FC4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962FC4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4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C4" w:rsidRPr="00962FC4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</w:pPr>
            <w: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служащими, работниками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157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124"/>
        <w:gridCol w:w="2990"/>
        <w:gridCol w:w="2549"/>
        <w:gridCol w:w="6457"/>
      </w:tblGrid>
      <w:tr w:rsidR="00712276" w:rsidTr="00962FC4">
        <w:trPr>
          <w:trHeight w:val="54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 w:rsidTr="00962FC4">
        <w:trPr>
          <w:trHeight w:val="47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50" w:lineRule="exact"/>
              <w:rPr>
                <w:rFonts w:ascii="Microsoft JhengHei Light" w:hAnsi="Microsoft JhengHei Light"/>
              </w:rPr>
            </w:pPr>
            <w:r>
              <w:t>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line="250" w:lineRule="exact"/>
              <w:rPr>
                <w:rFonts w:ascii="Microsoft JhengHei Light" w:hAnsi="Microsoft JhengHei Light"/>
              </w:rPr>
            </w:pPr>
            <w:r>
              <w:t>Мониторинг и выявление коррупционных рисков, в том числе причин и условий коррупции, в сфере закупок товаров, работ, услуг для обеспечения государственных нужд и устранение выявленных коррупционных рисков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12" w:rsidRDefault="00A15E12" w:rsidP="00A15E12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A15E12" w:rsidRPr="00B01E75" w:rsidRDefault="00A15E12" w:rsidP="00A15E12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Планово-финансовый отдел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>Недопущение проявления коррупционных действий при размещении государственных заказов</w:t>
            </w:r>
          </w:p>
          <w:p w:rsidR="00712276" w:rsidRDefault="00A145C4" w:rsidP="00A15E12">
            <w:pPr>
              <w:pStyle w:val="a4"/>
              <w:framePr w:wrap="notBeside" w:vAnchor="text" w:hAnchor="text" w:xAlign="center"/>
              <w:shd w:val="clear" w:color="auto" w:fill="auto"/>
              <w:spacing w:before="180" w:after="300" w:line="240" w:lineRule="auto"/>
              <w:rPr>
                <w:rFonts w:ascii="Microsoft JhengHei Light" w:hAnsi="Microsoft JhengHei Light"/>
              </w:rPr>
            </w:pPr>
            <w:r>
              <w:t>Целевое использование и экономия бюджетных средств</w:t>
            </w:r>
            <w:r w:rsidR="00A15E12">
              <w:t>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300" w:after="180" w:line="250" w:lineRule="exact"/>
              <w:rPr>
                <w:rFonts w:ascii="Microsoft JhengHei Light" w:hAnsi="Microsoft JhengHei Light"/>
              </w:rPr>
            </w:pPr>
            <w:r>
              <w:t>Обеспечение соответствия показателей итогов выполнения государственных контрактов первоначально заложенным в них параметрам и утвержденным показателям федерального бюджета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44" w:lineRule="exact"/>
              <w:rPr>
                <w:rFonts w:ascii="Microsoft JhengHei Light" w:hAnsi="Microsoft JhengHei Light"/>
              </w:rPr>
            </w:pPr>
            <w:r>
              <w:t>Расширение практики проведения открытых аукционов в электронной форме</w:t>
            </w:r>
            <w:r w:rsidR="00A15E12">
              <w:t>.</w:t>
            </w:r>
          </w:p>
        </w:tc>
      </w:tr>
      <w:tr w:rsidR="00712276" w:rsidTr="00962FC4">
        <w:trPr>
          <w:trHeight w:val="213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2.9.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12" w:rsidRPr="00B01E75" w:rsidRDefault="00A15E12" w:rsidP="00A15E12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Планово-финансовый отдел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44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 в соответствии с отдельным Планом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50" w:lineRule="exact"/>
              <w:rPr>
                <w:rFonts w:ascii="Microsoft JhengHei Light" w:hAnsi="Microsoft JhengHei Light"/>
              </w:rPr>
            </w:pPr>
            <w: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</w:t>
            </w:r>
          </w:p>
          <w:p w:rsidR="00712276" w:rsidRPr="00A15E12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line="221" w:lineRule="exact"/>
              <w:rPr>
                <w:rFonts w:ascii="Microsoft JhengHei Light" w:hAnsi="Microsoft JhengHei Light"/>
              </w:rPr>
            </w:pPr>
            <w:r w:rsidRPr="00A15E12">
              <w:t xml:space="preserve">Подготовка и организация мер по повышению экономности и </w:t>
            </w:r>
            <w:r w:rsidRPr="00A15E12">
              <w:rPr>
                <w:rStyle w:val="129pt"/>
                <w:sz w:val="22"/>
                <w:szCs w:val="22"/>
              </w:rPr>
              <w:t>результативности использования бюджетных средств</w:t>
            </w:r>
          </w:p>
        </w:tc>
      </w:tr>
      <w:tr w:rsidR="00712276" w:rsidTr="00962FC4">
        <w:trPr>
          <w:trHeight w:val="126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20"/>
              <w:rPr>
                <w:rFonts w:ascii="Microsoft JhengHei Light" w:hAnsi="Microsoft JhengHei Light"/>
              </w:rPr>
            </w:pPr>
            <w:r>
              <w:t>Рассмотрение правоприменительной практики по результатам вступивших в законную силу решений судов, арбитражных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Pr="009C6EA9" w:rsidRDefault="00A15E12" w:rsidP="009C6EA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Ежеквартально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38" w:lineRule="exact"/>
              <w:rPr>
                <w:rFonts w:ascii="Microsoft JhengHei Light" w:hAnsi="Microsoft JhengHei Light"/>
              </w:rPr>
            </w:pPr>
            <w:r>
              <w:t>Выработка и принятие мер по предупреждению и устранению причин выявленных нарушений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180" w:line="240" w:lineRule="auto"/>
              <w:ind w:left="120"/>
              <w:rPr>
                <w:rFonts w:ascii="Microsoft JhengHei Light" w:hAnsi="Microsoft JhengHei Light"/>
              </w:rPr>
            </w:pPr>
            <w:r>
              <w:t>Подготовка информационно-методических писем</w:t>
            </w:r>
            <w:r w:rsidR="009C6EA9">
              <w:t>.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124"/>
        <w:gridCol w:w="2990"/>
        <w:gridCol w:w="2549"/>
        <w:gridCol w:w="6457"/>
      </w:tblGrid>
      <w:tr w:rsidR="00712276">
        <w:trPr>
          <w:trHeight w:val="5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26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A15E12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00"/>
              <w:rPr>
                <w:rFonts w:ascii="Microsoft JhengHei Light" w:hAnsi="Microsoft JhengHei Light"/>
              </w:rPr>
            </w:pPr>
            <w:r>
              <w:t xml:space="preserve">судов о признании недействительными ненормативных правовых актов, незаконными решений и действий (бездействия) </w:t>
            </w:r>
            <w:r w:rsidR="00A15E12">
              <w:t xml:space="preserve">должностных лиц Управления </w:t>
            </w:r>
            <w:r>
              <w:t>Роспотребнадзора</w:t>
            </w:r>
            <w:r w:rsidR="00A15E12">
              <w:t xml:space="preserve"> по Чукотскому автономному округу.</w:t>
            </w:r>
            <w: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4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crosoft JhengHei Light" w:hAnsi="Microsoft JhengHei Light"/>
              </w:rPr>
            </w:pPr>
            <w:r>
              <w:t>Внесение изменений в нормативные правовые акты</w:t>
            </w:r>
          </w:p>
        </w:tc>
      </w:tr>
      <w:tr w:rsidR="00712276">
        <w:trPr>
          <w:trHeight w:val="40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2.11.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00"/>
              <w:rPr>
                <w:rFonts w:ascii="Microsoft JhengHei Light" w:hAnsi="Microsoft JhengHei Light"/>
              </w:rPr>
            </w:pPr>
            <w:r>
              <w:t>Организация и осуществление работы по минимизации коррупционных рисков и предпосылок возникновения конфликта интересов при осуществлении закупок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57" w:rsidRDefault="00CA3257" w:rsidP="00CA325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CA3257" w:rsidRPr="00B01E75" w:rsidRDefault="00CA3257" w:rsidP="00CA325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360" w:line="240" w:lineRule="auto"/>
              <w:rPr>
                <w:rFonts w:ascii="Microsoft JhengHei Light" w:hAnsi="Microsoft JhengHei Light"/>
              </w:rPr>
            </w:pPr>
            <w:r>
              <w:rPr>
                <w:lang w:val="en-US" w:eastAsia="en-US"/>
              </w:rPr>
              <w:t>I</w:t>
            </w:r>
            <w:r w:rsidRPr="00A145C4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II</w:t>
            </w:r>
            <w:r w:rsidRPr="00A145C4">
              <w:rPr>
                <w:lang w:eastAsia="en-US"/>
              </w:rPr>
              <w:t xml:space="preserve"> </w:t>
            </w:r>
            <w:r>
              <w:t>квартал 2021 года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360" w:line="273" w:lineRule="exact"/>
              <w:rPr>
                <w:rFonts w:ascii="Microsoft JhengHei Light" w:hAnsi="Microsoft JhengHei Light"/>
              </w:rPr>
            </w:pPr>
            <w:r>
              <w:t>На систематической основе в соответствии с отдельным Планом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44" w:lineRule="exact"/>
              <w:rPr>
                <w:rFonts w:ascii="Microsoft JhengHei Light" w:hAnsi="Microsoft JhengHei Light"/>
              </w:rPr>
            </w:pPr>
            <w:r>
              <w:t>Устранение рисков коррупционных проявлений при осуществлении закупок.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50" w:lineRule="exact"/>
              <w:rPr>
                <w:rFonts w:ascii="Microsoft JhengHei Light" w:hAnsi="Microsoft JhengHei Light"/>
              </w:rPr>
            </w:pPr>
            <w:r>
              <w:t>Систематическое проведение оценки коррупционных рисков, возникающих при осуществлении закупок.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/>
              <w:rPr>
                <w:rFonts w:ascii="Microsoft JhengHei Light" w:hAnsi="Microsoft JhengHei Light"/>
              </w:rPr>
            </w:pPr>
            <w:r>
              <w:t>Обеспечение соблюдения законодательства Российской Федерации при осуществлении закупок.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50" w:lineRule="exact"/>
              <w:rPr>
                <w:rFonts w:ascii="Microsoft JhengHei Light" w:hAnsi="Microsoft JhengHei Light"/>
              </w:rPr>
            </w:pPr>
            <w:r>
              <w:t xml:space="preserve">Подготовка приказа </w:t>
            </w:r>
            <w:r w:rsidR="00CA3257">
              <w:t xml:space="preserve">Управления </w:t>
            </w:r>
            <w:r>
              <w:t>Роспотребнадзора</w:t>
            </w:r>
            <w:r w:rsidR="00CA3257">
              <w:t xml:space="preserve"> по Чукотскому автономному округу</w:t>
            </w:r>
            <w:r>
              <w:t>, информационно- методических писем.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line="250" w:lineRule="exact"/>
              <w:rPr>
                <w:rFonts w:ascii="Microsoft JhengHei Light" w:hAnsi="Microsoft JhengHei Light"/>
              </w:rPr>
            </w:pPr>
            <w:r>
              <w:t>Ознакомление гражданских служащих и работников с федеральными законами и иными нормативными правовыми актами Российской Федерации.</w:t>
            </w:r>
          </w:p>
        </w:tc>
      </w:tr>
      <w:tr w:rsidR="00712276">
        <w:trPr>
          <w:trHeight w:val="7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</w:t>
            </w:r>
          </w:p>
        </w:tc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57" w:rsidRDefault="00A145C4" w:rsidP="00CA3257">
            <w:pPr>
              <w:pStyle w:val="a4"/>
              <w:framePr w:wrap="notBeside" w:vAnchor="text" w:hAnchor="text" w:xAlign="center"/>
              <w:shd w:val="clear" w:color="auto" w:fill="auto"/>
              <w:spacing w:after="60" w:line="240" w:lineRule="auto"/>
              <w:ind w:left="160"/>
              <w:jc w:val="center"/>
            </w:pPr>
            <w:r>
              <w:t xml:space="preserve">Взаимодействие </w:t>
            </w:r>
            <w:r w:rsidR="00CA3257">
              <w:t xml:space="preserve">Управления </w:t>
            </w:r>
            <w:r>
              <w:t>Роспотребнадзора</w:t>
            </w:r>
            <w:r w:rsidR="00CA3257">
              <w:t xml:space="preserve"> по Чукотскому автономному округу</w:t>
            </w:r>
            <w:r>
              <w:t xml:space="preserve"> с институтами гражданского общества и гражданами, а также создание эффективной системы обратной связи,</w:t>
            </w:r>
            <w:r w:rsidR="00CA3257">
              <w:t xml:space="preserve"> </w:t>
            </w:r>
            <w:r>
              <w:t xml:space="preserve">обеспечение доступности информации о деятельности </w:t>
            </w:r>
          </w:p>
          <w:p w:rsidR="00712276" w:rsidRDefault="00CA3257" w:rsidP="00CA3257">
            <w:pPr>
              <w:pStyle w:val="a4"/>
              <w:framePr w:wrap="notBeside" w:vAnchor="text" w:hAnchor="text" w:xAlign="center"/>
              <w:shd w:val="clear" w:color="auto" w:fill="auto"/>
              <w:spacing w:after="60" w:line="240" w:lineRule="auto"/>
              <w:ind w:left="160"/>
              <w:jc w:val="center"/>
              <w:rPr>
                <w:rFonts w:ascii="Microsoft JhengHei Light" w:hAnsi="Microsoft JhengHei Light"/>
              </w:rPr>
            </w:pPr>
            <w:r>
              <w:t xml:space="preserve">Управления </w:t>
            </w:r>
            <w:r w:rsidR="00A145C4">
              <w:t>Роспотребнадзора</w:t>
            </w:r>
            <w:r>
              <w:t xml:space="preserve"> по Чукотскому автономному округу</w:t>
            </w:r>
          </w:p>
        </w:tc>
      </w:tr>
      <w:tr w:rsidR="00712276">
        <w:trPr>
          <w:trHeight w:val="22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CA3257" w:rsidP="00CA3257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00"/>
              <w:rPr>
                <w:rFonts w:ascii="Microsoft JhengHei Light" w:hAnsi="Microsoft JhengHei Light"/>
              </w:rPr>
            </w:pPr>
            <w:r>
              <w:t>Обеспечение размещения на сайт</w:t>
            </w:r>
            <w:r w:rsidR="00A145C4">
              <w:t xml:space="preserve">е </w:t>
            </w:r>
            <w:r>
              <w:t xml:space="preserve">Управления </w:t>
            </w:r>
            <w:r w:rsidR="00A145C4">
              <w:t>Роспотребнадзора</w:t>
            </w:r>
            <w:r>
              <w:t xml:space="preserve"> по Чукотскому автономному округу</w:t>
            </w:r>
            <w:r w:rsidR="00A145C4"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57" w:rsidRDefault="00CA3257" w:rsidP="00CA325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CA3257" w:rsidRPr="00B01E75" w:rsidRDefault="00CA3257" w:rsidP="00CA325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jc w:val="left"/>
            </w:pP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44" w:lineRule="exact"/>
              <w:rPr>
                <w:rFonts w:ascii="Microsoft JhengHei Light" w:hAnsi="Microsoft JhengHei Light"/>
              </w:rPr>
            </w:pPr>
            <w:r>
              <w:t xml:space="preserve">Повышение эффективности информационной открытости </w:t>
            </w:r>
            <w:r w:rsidR="00CA3257">
              <w:t xml:space="preserve">Управления </w:t>
            </w:r>
            <w:r>
              <w:t>Роспотребнадзора</w:t>
            </w:r>
            <w:r w:rsidR="00CA3257">
              <w:t xml:space="preserve"> по Чукотскому автономному округу.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61" w:lineRule="exact"/>
              <w:rPr>
                <w:rFonts w:ascii="Microsoft JhengHei Light" w:hAnsi="Microsoft JhengHei Light"/>
              </w:rPr>
            </w:pPr>
            <w:r>
              <w:t xml:space="preserve">Актуализация раздела «Противодействие коррупции» официального сайта </w:t>
            </w:r>
            <w:r w:rsidR="00CA3257">
              <w:t xml:space="preserve">Управления </w:t>
            </w:r>
            <w:r>
              <w:t>Роспотребнадзора</w:t>
            </w:r>
            <w:r w:rsidR="00CA3257">
              <w:t xml:space="preserve"> по Чукотскому автономному округу.</w:t>
            </w:r>
          </w:p>
          <w:p w:rsidR="00712276" w:rsidRDefault="00712276" w:rsidP="00CA3257">
            <w:pPr>
              <w:pStyle w:val="121"/>
              <w:framePr w:wrap="notBeside" w:vAnchor="text" w:hAnchor="text" w:xAlign="center"/>
              <w:shd w:val="clear" w:color="auto" w:fill="auto"/>
              <w:spacing w:before="60" w:line="250" w:lineRule="exact"/>
              <w:rPr>
                <w:rFonts w:ascii="Microsoft JhengHei Light" w:hAnsi="Microsoft JhengHei Light"/>
              </w:rPr>
            </w:pP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124"/>
        <w:gridCol w:w="2990"/>
        <w:gridCol w:w="2549"/>
        <w:gridCol w:w="6463"/>
      </w:tblGrid>
      <w:tr w:rsidR="00712276">
        <w:trPr>
          <w:trHeight w:val="5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26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Осуществление мер по созданию эффективной системы обратной связи, позволяющей корректировать проводимую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257" w:rsidRDefault="00CA3257" w:rsidP="00CA325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CA325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240" w:line="244" w:lineRule="exact"/>
              <w:rPr>
                <w:rFonts w:ascii="Microsoft JhengHei Light" w:hAnsi="Microsoft JhengHei Light"/>
              </w:rPr>
            </w:pPr>
            <w:r>
              <w:t>Повышение эффективности проводимой антикоррупционной деятельности</w:t>
            </w:r>
            <w:r w:rsidR="00CA3257">
              <w:t>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240" w:after="240" w:line="244" w:lineRule="exact"/>
              <w:rPr>
                <w:rFonts w:ascii="Microsoft JhengHei Light" w:hAnsi="Microsoft JhengHei Light"/>
              </w:rPr>
            </w:pPr>
            <w:r>
              <w:t>Мониторинг выполнения антикоррупционных мероприятий (ежеквартально)</w:t>
            </w:r>
          </w:p>
          <w:p w:rsidR="00712276" w:rsidRDefault="00A145C4" w:rsidP="00CA3257">
            <w:pPr>
              <w:pStyle w:val="121"/>
              <w:framePr w:wrap="notBeside" w:vAnchor="text" w:hAnchor="text" w:xAlign="center"/>
              <w:shd w:val="clear" w:color="auto" w:fill="auto"/>
              <w:spacing w:before="240" w:line="250" w:lineRule="exact"/>
              <w:rPr>
                <w:rFonts w:ascii="Microsoft JhengHei Light" w:hAnsi="Microsoft JhengHei Light"/>
              </w:rPr>
            </w:pPr>
            <w:r>
              <w:t>Организация и проведения он-</w:t>
            </w:r>
            <w:proofErr w:type="spellStart"/>
            <w:r>
              <w:t>лайн</w:t>
            </w:r>
            <w:proofErr w:type="spellEnd"/>
            <w:r>
              <w:t xml:space="preserve"> опроса посредством размещения соответ</w:t>
            </w:r>
            <w:r w:rsidR="00CA3257">
              <w:t>ствующей информации на сайте</w:t>
            </w:r>
            <w:r>
              <w:t xml:space="preserve"> </w:t>
            </w:r>
            <w:r w:rsidR="00CA3257">
              <w:t xml:space="preserve">Управления </w:t>
            </w:r>
            <w:r>
              <w:t>Роспотребнадзора</w:t>
            </w:r>
            <w:r w:rsidR="00CA3257">
              <w:t xml:space="preserve"> по Чукотскому автономному округу</w:t>
            </w:r>
          </w:p>
        </w:tc>
      </w:tr>
      <w:tr w:rsidR="00712276">
        <w:trPr>
          <w:trHeight w:val="50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CA3257">
              <w:t xml:space="preserve">Управлении </w:t>
            </w:r>
            <w:r>
              <w:t>Роспотребнадзор</w:t>
            </w:r>
            <w:r w:rsidR="00CA3257">
              <w:t>а по Чукотскому автономному округу</w:t>
            </w:r>
            <w:r>
              <w:t xml:space="preserve"> или нарушениях требований к поведению федеральных государственных гражданских служащих и работников </w:t>
            </w:r>
            <w:r w:rsidR="00CA3257">
              <w:t xml:space="preserve">Управления </w:t>
            </w:r>
            <w:r>
              <w:t>Роспотребнадзора</w:t>
            </w:r>
            <w:r w:rsidR="00CA3257">
              <w:t xml:space="preserve"> по Чукотскому автономному округу</w:t>
            </w:r>
            <w:r>
              <w:t xml:space="preserve"> посредством:</w:t>
            </w:r>
          </w:p>
          <w:p w:rsidR="00712276" w:rsidRDefault="00A145C4">
            <w:pPr>
              <w:pStyle w:val="a4"/>
              <w:framePr w:wrap="notBeside" w:vAnchor="text" w:hAnchor="text" w:xAlign="center"/>
              <w:numPr>
                <w:ilvl w:val="0"/>
                <w:numId w:val="2"/>
              </w:numPr>
              <w:shd w:val="clear" w:color="auto" w:fill="auto"/>
              <w:tabs>
                <w:tab w:val="left" w:pos="248"/>
              </w:tabs>
              <w:spacing w:line="250" w:lineRule="exact"/>
              <w:ind w:left="120"/>
            </w:pPr>
            <w:r>
              <w:t>функционирования «телефонов доверия» по вопросам противодействия коррупции;</w:t>
            </w:r>
          </w:p>
          <w:p w:rsidR="00712276" w:rsidRDefault="00A145C4">
            <w:pPr>
              <w:pStyle w:val="a4"/>
              <w:framePr w:wrap="notBeside" w:vAnchor="text" w:hAnchor="text" w:xAlign="center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50" w:lineRule="exact"/>
              <w:ind w:left="120"/>
            </w:pPr>
            <w:r>
              <w:t xml:space="preserve">приема электронных сообщений с использованием официального сайта </w:t>
            </w:r>
            <w:r w:rsidR="00206180">
              <w:t xml:space="preserve">Управления </w:t>
            </w:r>
            <w:r>
              <w:t>Роспотребнадзора</w:t>
            </w:r>
            <w:r w:rsidR="00206180">
              <w:t xml:space="preserve"> по Чукотскому автономному округу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180" w:rsidRDefault="00206180" w:rsidP="00206180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206180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50" w:lineRule="exact"/>
              <w:rPr>
                <w:rFonts w:ascii="Microsoft JhengHei Light" w:hAnsi="Microsoft JhengHei Light"/>
              </w:rPr>
            </w:pPr>
            <w:r>
              <w:t xml:space="preserve">Повышение эффективности информационной открытости </w:t>
            </w:r>
            <w:r w:rsidR="00206180">
              <w:t xml:space="preserve">Управления </w:t>
            </w:r>
            <w:r>
              <w:t>Роспотребнадзора</w:t>
            </w:r>
            <w:r w:rsidR="00206180">
              <w:t xml:space="preserve"> по Чукотскому автономному округу.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after="180" w:line="250" w:lineRule="exact"/>
              <w:rPr>
                <w:rFonts w:ascii="Microsoft JhengHei Light" w:hAnsi="Microsoft JhengHei Light"/>
              </w:rPr>
            </w:pPr>
            <w:r>
              <w:t xml:space="preserve">Оперативное реагирование на поступившие оповещения о коррупционных проявлениях в деятельности федеральных государственных гражданских служащих и работников </w:t>
            </w:r>
            <w:r w:rsidR="00206180">
              <w:t xml:space="preserve">Управления </w:t>
            </w:r>
            <w:r>
              <w:t>Роспотребнадзора</w:t>
            </w:r>
            <w:r w:rsidR="00206180">
              <w:t xml:space="preserve"> по Чукотскому автономному округу.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180" w:after="300" w:line="240" w:lineRule="auto"/>
              <w:ind w:left="120"/>
              <w:rPr>
                <w:rFonts w:ascii="Microsoft JhengHei Light" w:hAnsi="Microsoft JhengHei Light"/>
              </w:rPr>
            </w:pPr>
            <w:r>
              <w:t xml:space="preserve">Функционирование «горячей линии» в </w:t>
            </w:r>
            <w:r w:rsidR="00206180">
              <w:t xml:space="preserve">Управлении </w:t>
            </w:r>
            <w:r>
              <w:t>Роспотребнадзор</w:t>
            </w:r>
            <w:r w:rsidR="00206180">
              <w:t>а по Чукотскому автономному округу.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300" w:after="180" w:line="250" w:lineRule="exact"/>
              <w:rPr>
                <w:rFonts w:ascii="Microsoft JhengHei Light" w:hAnsi="Microsoft JhengHei Light"/>
              </w:rPr>
            </w:pPr>
            <w:r>
              <w:t>Повышение эффективности профилактической работы по противодействию коррупции, обеспечение гражданскими служащими и работниками запретов, ограничений, обязанностей и требований к служебному поведению</w:t>
            </w:r>
            <w:r w:rsidR="00206180">
              <w:t>.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180" w:line="240" w:lineRule="auto"/>
              <w:ind w:left="120"/>
              <w:rPr>
                <w:rFonts w:ascii="Microsoft JhengHei Light" w:hAnsi="Microsoft JhengHei Light"/>
              </w:rPr>
            </w:pPr>
            <w:r>
              <w:t>Формирование нетерпимости к коррупционному поведению</w:t>
            </w:r>
            <w:r w:rsidR="00206180">
              <w:t>.</w:t>
            </w:r>
          </w:p>
        </w:tc>
      </w:tr>
      <w:tr w:rsidR="00712276">
        <w:trPr>
          <w:trHeight w:val="180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38" w:lineRule="exact"/>
              <w:ind w:left="120"/>
              <w:rPr>
                <w:rFonts w:ascii="Microsoft JhengHei Light" w:hAnsi="Microsoft JhengHei Light"/>
              </w:rPr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72" w:rsidRDefault="00273872" w:rsidP="00273872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273872" w:rsidRPr="00B01E75" w:rsidRDefault="00273872" w:rsidP="00273872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15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273872">
            <w:pPr>
              <w:pStyle w:val="121"/>
              <w:framePr w:wrap="notBeside" w:vAnchor="text" w:hAnchor="text" w:xAlign="center"/>
              <w:shd w:val="clear" w:color="auto" w:fill="auto"/>
              <w:spacing w:line="215" w:lineRule="exact"/>
              <w:rPr>
                <w:rFonts w:ascii="Microsoft JhengHei Light" w:hAnsi="Microsoft JhengHei Light"/>
              </w:rPr>
            </w:pPr>
            <w:r>
              <w:t>Выявление и проверка сведений о коррупционных проявлениях в деятельности гражданских служащих и работников</w:t>
            </w:r>
            <w:r w:rsidR="00273872">
              <w:t xml:space="preserve"> Управления </w:t>
            </w:r>
            <w:r>
              <w:t>Роспотребнадзора</w:t>
            </w:r>
            <w:r w:rsidR="00273872">
              <w:t xml:space="preserve"> по Чукотскому автономному округу.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300" w:line="240" w:lineRule="auto"/>
              <w:ind w:left="120"/>
              <w:rPr>
                <w:rFonts w:ascii="Microsoft JhengHei Light" w:hAnsi="Microsoft JhengHei Light"/>
              </w:rPr>
            </w:pPr>
            <w:r>
              <w:t>Подготовка информационно-методических писем</w:t>
            </w:r>
            <w:r w:rsidR="00273872">
              <w:t>.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30"/>
        <w:gridCol w:w="2990"/>
        <w:gridCol w:w="2549"/>
        <w:gridCol w:w="6457"/>
      </w:tblGrid>
      <w:tr w:rsidR="00712276">
        <w:trPr>
          <w:trHeight w:val="52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308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729" w:rsidRDefault="002B1729" w:rsidP="002B172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2B1729" w:rsidRPr="00B01E75" w:rsidRDefault="002B1729" w:rsidP="002B172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jc w:val="left"/>
            </w:pP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2B1729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 xml:space="preserve">Проведение заседаний экспертных советов при </w:t>
            </w:r>
            <w:r w:rsidR="002B1729">
              <w:t xml:space="preserve">Управлении </w:t>
            </w:r>
            <w:r>
              <w:t>Роспотребнадзор</w:t>
            </w:r>
            <w:r w:rsidR="002B1729">
              <w:t>а по Чукотскому автономному округу.</w:t>
            </w:r>
          </w:p>
        </w:tc>
      </w:tr>
      <w:tr w:rsidR="00712276">
        <w:trPr>
          <w:trHeight w:val="35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4E6469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4E6469">
              <w:t xml:space="preserve">Управлением </w:t>
            </w:r>
            <w:r>
              <w:t>Роспотребнадзор</w:t>
            </w:r>
            <w:r w:rsidR="004E6469">
              <w:t>а по Чукотскому автономному округу</w:t>
            </w:r>
            <w:r>
              <w:t xml:space="preserve">, и придании гласности фактов коррупции в </w:t>
            </w:r>
            <w:r w:rsidR="004E6469">
              <w:t xml:space="preserve">Управлении </w:t>
            </w:r>
            <w:r>
              <w:t>Роспотребнадзор</w:t>
            </w:r>
            <w:r w:rsidR="004E6469">
              <w:t>а по Чукотскому автономному округу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69" w:rsidRDefault="004E6469" w:rsidP="004E646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4E646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4E6469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 xml:space="preserve">Повышение эффективности информационной открытости </w:t>
            </w:r>
            <w:r w:rsidR="004E6469">
              <w:t xml:space="preserve">Управление </w:t>
            </w:r>
            <w:r>
              <w:t>Роспотребнадзора</w:t>
            </w:r>
            <w:r w:rsidR="004E6469">
              <w:t xml:space="preserve"> по Чукотскому автономному округу.</w:t>
            </w:r>
          </w:p>
        </w:tc>
      </w:tr>
      <w:tr w:rsidR="00712276">
        <w:trPr>
          <w:trHeight w:val="171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4E6469">
            <w:pPr>
              <w:pStyle w:val="a4"/>
              <w:framePr w:wrap="notBeside" w:vAnchor="text" w:hAnchor="text" w:xAlign="center"/>
              <w:shd w:val="clear" w:color="auto" w:fill="auto"/>
              <w:spacing w:line="238" w:lineRule="exact"/>
              <w:ind w:left="120"/>
              <w:rPr>
                <w:rFonts w:ascii="Microsoft JhengHei Light" w:hAnsi="Microsoft JhengHei Light"/>
              </w:rPr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r w:rsidR="004E6469">
              <w:t xml:space="preserve">Управлении </w:t>
            </w:r>
            <w:r>
              <w:t>Роспотребнадзор</w:t>
            </w:r>
            <w:r w:rsidR="004E6469">
              <w:t>а по Чукотскому автономному округу</w:t>
            </w:r>
            <w:r>
              <w:t xml:space="preserve"> и организация проверки таких фактов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69" w:rsidRDefault="004E6469" w:rsidP="004E646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4E6469" w:rsidRPr="00B01E75" w:rsidRDefault="004E6469" w:rsidP="004E646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44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4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38" w:lineRule="exact"/>
              <w:rPr>
                <w:rFonts w:ascii="Microsoft JhengHei Light" w:hAnsi="Microsoft JhengHei Light"/>
              </w:rPr>
            </w:pPr>
            <w:r>
              <w:t xml:space="preserve">Выявление и проверка сведений о коррупционных проявлениях в деятельности гражданских служащих и работников </w:t>
            </w:r>
            <w:r w:rsidR="004E6469">
              <w:t xml:space="preserve">Управления </w:t>
            </w:r>
            <w:r>
              <w:t>Роспотребнадзора</w:t>
            </w:r>
            <w:r w:rsidR="004E6469">
              <w:t xml:space="preserve"> по Чукотскому автономному округу.</w:t>
            </w:r>
          </w:p>
        </w:tc>
      </w:tr>
      <w:tr w:rsidR="00712276">
        <w:trPr>
          <w:trHeight w:val="52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3.8.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20"/>
              <w:rPr>
                <w:rFonts w:ascii="Microsoft JhengHei Light" w:hAnsi="Microsoft JhengHei Light"/>
              </w:rPr>
            </w:pPr>
            <w:r>
              <w:t>Формирование культуры открытости у федеральных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469" w:rsidRDefault="004E6469" w:rsidP="004E646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4E6469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I квартал 2021 года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rPr>
                <w:rFonts w:ascii="Microsoft JhengHei Light" w:hAnsi="Microsoft JhengHei Light"/>
              </w:rPr>
            </w:pPr>
            <w:r>
              <w:t>Совершенствование действующих информационных и разъяснительных материалов об антикоррупционных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30"/>
        <w:gridCol w:w="2990"/>
        <w:gridCol w:w="2549"/>
        <w:gridCol w:w="6451"/>
      </w:tblGrid>
      <w:tr w:rsidR="00712276">
        <w:trPr>
          <w:trHeight w:val="52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385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00"/>
              <w:rPr>
                <w:rFonts w:ascii="Microsoft JhengHei Light" w:hAnsi="Microsoft JhengHei Light"/>
              </w:rPr>
            </w:pPr>
            <w:r>
              <w:t xml:space="preserve">государственных гражданских служащих </w:t>
            </w:r>
            <w:r w:rsidR="004E6469">
              <w:t xml:space="preserve">Управления </w:t>
            </w:r>
            <w:r>
              <w:t>Роспотребнадзора</w:t>
            </w:r>
            <w:r w:rsidR="004E6469">
              <w:t xml:space="preserve"> по Чукотскому автономному округу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5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73" w:lineRule="exact"/>
              <w:rPr>
                <w:rFonts w:ascii="Microsoft JhengHei Light" w:hAnsi="Microsoft JhengHei Light"/>
              </w:rPr>
            </w:pPr>
            <w:r>
              <w:t>Далее на систематической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60" w:line="250" w:lineRule="exact"/>
              <w:rPr>
                <w:rFonts w:ascii="Microsoft JhengHei Light" w:hAnsi="Microsoft JhengHei Light"/>
              </w:rPr>
            </w:pPr>
            <w:r>
              <w:t>стандартах поведения для лиц, замещающих должности федеральных государственных гражданских служащих, а также работников организаций, на которых распространяются антикоррупционные стандарты поведения.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44" w:lineRule="exact"/>
              <w:rPr>
                <w:rFonts w:ascii="Microsoft JhengHei Light" w:hAnsi="Microsoft JhengHei Light"/>
              </w:rPr>
            </w:pPr>
            <w:r>
              <w:t>Формирование нетерпимого отношения к коррупционному поведению.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44" w:lineRule="exact"/>
              <w:rPr>
                <w:rFonts w:ascii="Microsoft JhengHei Light" w:hAnsi="Microsoft JhengHei Light"/>
              </w:rPr>
            </w:pPr>
            <w:r>
              <w:t>Обеспечение соблюдения законодательства Российской Федерации при исполнении служебных обязанностей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after="60" w:line="250" w:lineRule="exact"/>
              <w:rPr>
                <w:rFonts w:ascii="Microsoft JhengHei Light" w:hAnsi="Microsoft JhengHei Light"/>
              </w:rPr>
            </w:pPr>
            <w:r>
              <w:t xml:space="preserve">Подготовка приказа </w:t>
            </w:r>
            <w:r w:rsidR="004E6469">
              <w:t xml:space="preserve">Управления </w:t>
            </w:r>
            <w:r>
              <w:t>Роспотребнадзора</w:t>
            </w:r>
            <w:r w:rsidR="004E6469">
              <w:t xml:space="preserve"> по Чукотскому автономному округу</w:t>
            </w:r>
            <w:r>
              <w:t>, информационно- методических писем.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60" w:line="250" w:lineRule="exact"/>
              <w:rPr>
                <w:rFonts w:ascii="Microsoft JhengHei Light" w:hAnsi="Microsoft JhengHei Light"/>
              </w:rPr>
            </w:pPr>
            <w:r>
              <w:t xml:space="preserve">Ознакомление гражданских служащих и работников </w:t>
            </w:r>
            <w:r w:rsidR="00162077">
              <w:t xml:space="preserve">Управления </w:t>
            </w:r>
            <w:r>
              <w:t>Роспотребнадзора</w:t>
            </w:r>
            <w:r w:rsidR="00162077">
              <w:t xml:space="preserve"> по Чукотскому автономному округу</w:t>
            </w:r>
            <w:r>
              <w:t xml:space="preserve"> с федеральными законами и иными нормативными правовыми актами Российской Федерации.</w:t>
            </w:r>
          </w:p>
        </w:tc>
      </w:tr>
      <w:tr w:rsidR="00712276">
        <w:trPr>
          <w:trHeight w:val="38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4.</w:t>
            </w:r>
          </w:p>
        </w:tc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162077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1740"/>
              <w:jc w:val="center"/>
              <w:rPr>
                <w:rFonts w:ascii="Microsoft JhengHei Light" w:hAnsi="Microsoft JhengHei Light"/>
              </w:rPr>
            </w:pPr>
            <w:r>
              <w:t xml:space="preserve">Мероприятия, направленные на противодействие коррупции с учетом специфики деятельности </w:t>
            </w:r>
            <w:r w:rsidR="00162077">
              <w:t xml:space="preserve">Управления </w:t>
            </w:r>
            <w:r>
              <w:t>Роспотребнадзора</w:t>
            </w:r>
            <w:r w:rsidR="00162077">
              <w:t xml:space="preserve"> по Чукотскому автономному округу</w:t>
            </w:r>
          </w:p>
        </w:tc>
      </w:tr>
      <w:tr w:rsidR="00712276">
        <w:trPr>
          <w:trHeight w:val="290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00"/>
              <w:rPr>
                <w:rFonts w:ascii="Microsoft JhengHei Light" w:hAnsi="Microsoft JhengHei Light"/>
              </w:rPr>
            </w:pPr>
            <w:r>
              <w:t>Применение риск - ориентированного подхода при организации и проведении контрольно- надзорных мероприятий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77" w:rsidRDefault="00162077" w:rsidP="0016207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 w:rsidP="0016207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rPr>
                <w:rFonts w:ascii="Microsoft JhengHei Light" w:hAnsi="Microsoft JhengHei Light"/>
              </w:rPr>
            </w:pPr>
            <w:r>
              <w:t>Недопущение возможности проявления коррупционных проявлений при осуществлении государственных функций</w:t>
            </w:r>
            <w:r w:rsidR="00162077">
              <w:t>.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 xml:space="preserve">Подготовка типового плана </w:t>
            </w:r>
            <w:r w:rsidR="00162077">
              <w:t xml:space="preserve">управления </w:t>
            </w:r>
            <w:r>
              <w:t>Роспотребнадзора</w:t>
            </w:r>
            <w:r w:rsidR="00162077">
              <w:t xml:space="preserve"> по Чукотскому автономному округу</w:t>
            </w:r>
            <w:r>
              <w:t xml:space="preserve"> по внедрению риск - ориентированного подхода при организации о осуществлении государственного контроля (надзора)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325" w:lineRule="exact"/>
              <w:rPr>
                <w:rFonts w:ascii="Microsoft JhengHei Light" w:hAnsi="Microsoft JhengHei Light"/>
              </w:rPr>
            </w:pPr>
            <w:r>
              <w:t>Реализация административных регламентов Роспотребнадзора</w:t>
            </w:r>
            <w:r w:rsidR="00162077">
              <w:t>.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325" w:lineRule="exact"/>
              <w:ind w:left="120"/>
              <w:rPr>
                <w:rFonts w:ascii="Microsoft JhengHei Light" w:hAnsi="Microsoft JhengHei Light"/>
              </w:rPr>
            </w:pPr>
            <w:r>
              <w:t>Доклад об осуществлении государственного контроля</w:t>
            </w:r>
            <w:r w:rsidR="00162077">
              <w:t>.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325" w:lineRule="exact"/>
              <w:ind w:left="120"/>
              <w:rPr>
                <w:rFonts w:ascii="Microsoft JhengHei Light" w:hAnsi="Microsoft JhengHei Light"/>
              </w:rPr>
            </w:pPr>
            <w:r>
              <w:t>Проведение расширенного заседания коллегии</w:t>
            </w:r>
            <w:r w:rsidR="00162077">
              <w:t>.</w:t>
            </w:r>
          </w:p>
          <w:p w:rsidR="00712276" w:rsidRDefault="00A145C4" w:rsidP="00162077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Проведение совещания о</w:t>
            </w:r>
            <w:r w:rsidR="00162077">
              <w:t>б</w:t>
            </w:r>
            <w:r>
              <w:t xml:space="preserve"> итогах деятельности </w:t>
            </w:r>
            <w:r w:rsidR="00162077">
              <w:t>Управления</w:t>
            </w:r>
            <w:r>
              <w:t xml:space="preserve"> Роспотребнадзора</w:t>
            </w:r>
            <w:r w:rsidR="00162077">
              <w:t xml:space="preserve"> по Чукотскому автономному округу.</w:t>
            </w:r>
          </w:p>
        </w:tc>
      </w:tr>
      <w:tr w:rsidR="00712276">
        <w:trPr>
          <w:trHeight w:val="13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4.2.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38" w:lineRule="exact"/>
              <w:ind w:left="100"/>
              <w:rPr>
                <w:rFonts w:ascii="Microsoft JhengHei Light" w:hAnsi="Microsoft JhengHei Light"/>
              </w:rPr>
            </w:pPr>
            <w:r>
              <w:t>Совершенствование процессуальных форм и процедур осуществления контрольно-надзорной деятельности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77" w:rsidRDefault="00162077" w:rsidP="0016207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Pr="00162077" w:rsidRDefault="00162077" w:rsidP="0016207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crosoft JhengHei Light" w:hAnsi="Microsoft JhengHei Light"/>
              </w:rPr>
            </w:pPr>
            <w:r>
              <w:t>Подготовка предложений в проект федерального закона</w:t>
            </w:r>
          </w:p>
        </w:tc>
      </w:tr>
      <w:tr w:rsidR="00712276">
        <w:trPr>
          <w:trHeight w:val="101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4" w:lineRule="exact"/>
              <w:ind w:left="100"/>
              <w:rPr>
                <w:rFonts w:ascii="Microsoft JhengHei Light" w:hAnsi="Microsoft JhengHei Light"/>
              </w:rPr>
            </w:pPr>
            <w:r>
              <w:t>Оптимизация предоставления государственных услуг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Pr="00162077" w:rsidRDefault="00162077" w:rsidP="0016207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4" w:lineRule="exact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after="180" w:line="238" w:lineRule="exact"/>
              <w:rPr>
                <w:rFonts w:ascii="Microsoft JhengHei Light" w:hAnsi="Microsoft JhengHei Light"/>
              </w:rPr>
            </w:pPr>
            <w:r>
              <w:t>Недопущение возможности проявления коррупционных проявлений при оказании государственных услуг</w:t>
            </w:r>
          </w:p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before="180" w:line="240" w:lineRule="auto"/>
              <w:rPr>
                <w:rFonts w:ascii="Microsoft JhengHei Light" w:hAnsi="Microsoft JhengHei Light"/>
              </w:rPr>
            </w:pPr>
            <w:r>
              <w:t>Реализация административных регламентов Роспотребнадзора</w:t>
            </w:r>
            <w:r w:rsidR="00162077">
              <w:t>.</w:t>
            </w:r>
          </w:p>
        </w:tc>
      </w:tr>
    </w:tbl>
    <w:p w:rsidR="00712276" w:rsidRDefault="00712276">
      <w:pPr>
        <w:rPr>
          <w:rFonts w:cs="Times New Roman"/>
          <w:color w:val="auto"/>
          <w:sz w:val="2"/>
          <w:szCs w:val="2"/>
        </w:rPr>
      </w:pPr>
    </w:p>
    <w:p w:rsidR="00712276" w:rsidRDefault="00712276">
      <w:pPr>
        <w:widowControl w:val="0"/>
        <w:autoSpaceDE w:val="0"/>
        <w:autoSpaceDN w:val="0"/>
        <w:adjustRightInd w:val="0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124"/>
        <w:gridCol w:w="2996"/>
        <w:gridCol w:w="2555"/>
        <w:gridCol w:w="6451"/>
      </w:tblGrid>
      <w:tr w:rsidR="00712276">
        <w:trPr>
          <w:trHeight w:val="5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50" w:lineRule="exact"/>
              <w:rPr>
                <w:rFonts w:ascii="Microsoft JhengHei Light" w:hAnsi="Microsoft JhengHei Light"/>
              </w:rPr>
            </w:pPr>
            <w: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940"/>
              <w:rPr>
                <w:rFonts w:ascii="Microsoft JhengHei Light" w:hAnsi="Microsoft JhengHei Light"/>
              </w:rPr>
            </w:pPr>
            <w:r>
              <w:t>Мероприятия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Ответственные исполнители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Microsoft JhengHei Light" w:hAnsi="Microsoft JhengHei Light"/>
              </w:rPr>
            </w:pPr>
            <w:r>
              <w:t>Срок исполнения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2140"/>
              <w:rPr>
                <w:rFonts w:ascii="Microsoft JhengHei Light" w:hAnsi="Microsoft JhengHei Light"/>
              </w:rPr>
            </w:pPr>
            <w:r>
              <w:t>Ожидаемый результат</w:t>
            </w:r>
          </w:p>
        </w:tc>
      </w:tr>
      <w:tr w:rsidR="00712276">
        <w:trPr>
          <w:trHeight w:val="14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712276">
            <w:pPr>
              <w:framePr w:wrap="notBeside" w:vAnchor="text" w:hAnchor="text" w:xAlign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Microsoft JhengHei Light" w:hAnsi="Microsoft JhengHei Light"/>
              </w:rPr>
            </w:pPr>
            <w:r>
              <w:t>Актуализация нормативных правовых актов Роспотребнадзора</w:t>
            </w:r>
            <w:r w:rsidR="00162077">
              <w:t>.</w:t>
            </w:r>
          </w:p>
        </w:tc>
      </w:tr>
      <w:tr w:rsidR="00712276">
        <w:trPr>
          <w:trHeight w:val="24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Внедрение системы оценки результативности и эффективности контрольно- надзорных органов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077" w:rsidRDefault="00162077" w:rsidP="0016207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162077" w:rsidRPr="00B01E75" w:rsidRDefault="00162077" w:rsidP="00162077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 xml:space="preserve">Отдел правового обеспечения деятельности и защиты прав потребителей 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6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F67C6D">
            <w:pPr>
              <w:pStyle w:val="141"/>
              <w:framePr w:wrap="notBeside" w:vAnchor="text" w:hAnchor="text" w:xAlign="center"/>
              <w:shd w:val="clear" w:color="auto" w:fill="auto"/>
              <w:spacing w:after="0"/>
              <w:ind w:right="380"/>
              <w:jc w:val="center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after="240" w:line="244" w:lineRule="exact"/>
              <w:ind w:left="120"/>
              <w:rPr>
                <w:rFonts w:ascii="Microsoft JhengHei Light" w:hAnsi="Microsoft JhengHei Light"/>
              </w:rPr>
            </w:pPr>
            <w:r>
              <w:t>Предложения по внедрению системы оценки эффективности и результативности</w:t>
            </w:r>
            <w:r w:rsidR="00162077">
              <w:t>.</w:t>
            </w:r>
          </w:p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before="240" w:line="250" w:lineRule="exact"/>
              <w:ind w:left="120"/>
              <w:rPr>
                <w:rFonts w:ascii="Microsoft JhengHei Light" w:hAnsi="Microsoft JhengHei Light"/>
              </w:rPr>
            </w:pPr>
            <w:r>
              <w:t>Минимизация причинения вреда охраняемым законом ценностям</w:t>
            </w:r>
            <w:r w:rsidR="00162077">
              <w:t>.</w:t>
            </w:r>
          </w:p>
        </w:tc>
      </w:tr>
      <w:tr w:rsidR="00712276">
        <w:trPr>
          <w:trHeight w:val="32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F67C6D">
            <w:pPr>
              <w:pStyle w:val="a4"/>
              <w:framePr w:wrap="notBeside" w:vAnchor="text" w:hAnchor="text" w:xAlign="center"/>
              <w:shd w:val="clear" w:color="auto" w:fill="auto"/>
              <w:spacing w:line="250" w:lineRule="exact"/>
              <w:ind w:left="120"/>
              <w:rPr>
                <w:rFonts w:ascii="Microsoft JhengHei Light" w:hAnsi="Microsoft JhengHei Light"/>
              </w:rPr>
            </w:pPr>
            <w:r>
              <w:t>Обеспечение своевременного учета федерального имущес</w:t>
            </w:r>
            <w:r w:rsidR="00F67C6D">
              <w:t xml:space="preserve">тва, включая земельные участки Управления </w:t>
            </w:r>
            <w:r>
              <w:t>Роспотребнадзора</w:t>
            </w:r>
            <w:r w:rsidR="00F67C6D">
              <w:t xml:space="preserve"> по Чукотскому автономному округу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6D" w:rsidRDefault="00F67C6D" w:rsidP="00F67C6D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F67C6D" w:rsidRPr="00B01E75" w:rsidRDefault="00F67C6D" w:rsidP="00F67C6D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Планово-финансовый отдел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F67C6D">
            <w:pPr>
              <w:pStyle w:val="141"/>
              <w:framePr w:wrap="notBeside" w:vAnchor="text" w:hAnchor="text" w:xAlign="center"/>
              <w:shd w:val="clear" w:color="auto" w:fill="auto"/>
              <w:spacing w:after="0" w:line="250" w:lineRule="exact"/>
              <w:ind w:right="380"/>
              <w:jc w:val="center"/>
              <w:rPr>
                <w:rFonts w:ascii="Microsoft JhengHei Light" w:hAnsi="Microsoft JhengHei Light"/>
              </w:rPr>
            </w:pPr>
            <w:r>
              <w:t>На систематической основе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a4"/>
              <w:framePr w:wrap="notBeside" w:vAnchor="text" w:hAnchor="text" w:xAlign="center"/>
              <w:shd w:val="clear" w:color="auto" w:fill="auto"/>
              <w:spacing w:line="279" w:lineRule="exact"/>
              <w:ind w:left="120"/>
              <w:rPr>
                <w:rFonts w:ascii="Microsoft JhengHei Light" w:hAnsi="Microsoft JhengHei Light"/>
              </w:rPr>
            </w:pPr>
            <w:r>
              <w:t>Эффективное испол</w:t>
            </w:r>
            <w:r w:rsidR="00F67C6D">
              <w:t xml:space="preserve">ьзование федерального имущества. </w:t>
            </w:r>
            <w:r>
              <w:t>Своевременная государственная регистрация федерального имущества</w:t>
            </w:r>
            <w:r w:rsidR="00F67C6D">
              <w:t>.</w:t>
            </w:r>
          </w:p>
          <w:p w:rsidR="00712276" w:rsidRDefault="00A145C4" w:rsidP="00F67C6D">
            <w:pPr>
              <w:pStyle w:val="121"/>
              <w:framePr w:wrap="notBeside" w:vAnchor="text" w:hAnchor="text" w:xAlign="center"/>
              <w:shd w:val="clear" w:color="auto" w:fill="auto"/>
              <w:rPr>
                <w:rFonts w:ascii="Microsoft JhengHei Light" w:hAnsi="Microsoft JhengHei Light"/>
              </w:rPr>
            </w:pPr>
            <w:r>
              <w:t>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</w:t>
            </w:r>
            <w:r w:rsidR="00F67C6D">
              <w:t>.</w:t>
            </w:r>
            <w:r>
              <w:t xml:space="preserve"> </w:t>
            </w:r>
          </w:p>
        </w:tc>
      </w:tr>
      <w:tr w:rsidR="00712276">
        <w:trPr>
          <w:trHeight w:val="20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Microsoft JhengHei Light" w:hAnsi="Microsoft JhengHei Light"/>
              </w:rPr>
            </w:pPr>
            <w:r>
              <w:t>4.6.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F67C6D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 xml:space="preserve">Внесение изменений в План противодействия коррупции в </w:t>
            </w:r>
            <w:r w:rsidR="00F67C6D">
              <w:t xml:space="preserve">Управлении </w:t>
            </w:r>
            <w:r>
              <w:t>Роспотребнадзор</w:t>
            </w:r>
            <w:r w:rsidR="00F67C6D">
              <w:t>а по Чукотскому автономному округу.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6D" w:rsidRDefault="00F67C6D" w:rsidP="00F67C6D">
            <w:pPr>
              <w:pStyle w:val="210"/>
              <w:framePr w:wrap="notBeside" w:vAnchor="text" w:hAnchor="text" w:xAlign="center"/>
              <w:shd w:val="clear" w:color="auto" w:fill="auto"/>
              <w:spacing w:before="180" w:after="0" w:line="250" w:lineRule="exact"/>
            </w:pPr>
            <w:r>
              <w:t>Отдел организации надзора и обеспечения деятельности</w:t>
            </w:r>
          </w:p>
          <w:p w:rsidR="00712276" w:rsidRDefault="00712276">
            <w:pPr>
              <w:pStyle w:val="210"/>
              <w:framePr w:wrap="notBeside" w:vAnchor="text" w:hAnchor="text" w:xAlign="center"/>
              <w:shd w:val="clear" w:color="auto" w:fill="auto"/>
              <w:spacing w:before="0" w:after="0" w:line="244" w:lineRule="exact"/>
              <w:rPr>
                <w:rFonts w:ascii="Microsoft JhengHei Light" w:hAnsi="Microsoft JhengHei Light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 w:rsidP="00F67C6D">
            <w:pPr>
              <w:pStyle w:val="141"/>
              <w:framePr w:wrap="notBeside" w:vAnchor="text" w:hAnchor="text" w:xAlign="center"/>
              <w:shd w:val="clear" w:color="auto" w:fill="auto"/>
              <w:spacing w:after="0" w:line="244" w:lineRule="exact"/>
              <w:ind w:right="380"/>
              <w:jc w:val="center"/>
              <w:rPr>
                <w:rFonts w:ascii="Microsoft JhengHei Light" w:hAnsi="Microsoft JhengHei Light"/>
              </w:rPr>
            </w:pPr>
            <w:r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6" w:rsidRDefault="00A145C4">
            <w:pPr>
              <w:pStyle w:val="121"/>
              <w:framePr w:wrap="notBeside" w:vAnchor="text" w:hAnchor="text" w:xAlign="center"/>
              <w:shd w:val="clear" w:color="auto" w:fill="auto"/>
              <w:spacing w:line="244" w:lineRule="exact"/>
              <w:rPr>
                <w:rFonts w:ascii="Microsoft JhengHei Light" w:hAnsi="Microsoft JhengHei Light"/>
              </w:rPr>
            </w:pPr>
            <w:r>
              <w:t xml:space="preserve">Своевременная корректировка Плана противодействия коррупции в </w:t>
            </w:r>
            <w:r w:rsidR="00F67C6D">
              <w:t xml:space="preserve">Управлении Роспотребнадзора по Чукотскому автономному округу </w:t>
            </w:r>
            <w:r>
              <w:t xml:space="preserve"> в соответствии с Национальным планом противодействия коррупции и принятыми в его развитие нормативными правовыми актами</w:t>
            </w:r>
          </w:p>
        </w:tc>
      </w:tr>
    </w:tbl>
    <w:p w:rsidR="00712276" w:rsidRPr="00F67C6D" w:rsidRDefault="00712276">
      <w:pPr>
        <w:rPr>
          <w:rFonts w:asciiTheme="minorHAnsi" w:hAnsiTheme="minorHAnsi" w:cs="Times New Roman"/>
          <w:color w:val="auto"/>
          <w:sz w:val="2"/>
          <w:szCs w:val="2"/>
        </w:rPr>
        <w:sectPr w:rsidR="00712276" w:rsidRPr="00F67C6D">
          <w:type w:val="continuous"/>
          <w:pgSz w:w="16837" w:h="11905" w:orient="landscape"/>
          <w:pgMar w:top="865" w:right="671" w:bottom="838" w:left="448" w:header="445" w:footer="671" w:gutter="0"/>
          <w:cols w:space="720"/>
          <w:noEndnote/>
          <w:docGrid w:linePitch="360"/>
        </w:sectPr>
      </w:pPr>
    </w:p>
    <w:p w:rsidR="00A145C4" w:rsidRPr="00F67C6D" w:rsidRDefault="00A145C4" w:rsidP="00F67C6D">
      <w:pPr>
        <w:pStyle w:val="1"/>
        <w:ind w:right="100"/>
        <w:rPr>
          <w:rFonts w:asciiTheme="minorHAnsi" w:hAnsiTheme="minorHAnsi"/>
        </w:rPr>
      </w:pPr>
    </w:p>
    <w:sectPr w:rsidR="00A145C4" w:rsidRPr="00F67C6D">
      <w:headerReference w:type="even" r:id="rId9"/>
      <w:headerReference w:type="default" r:id="rId10"/>
      <w:type w:val="continuous"/>
      <w:pgSz w:w="11905" w:h="16837"/>
      <w:pgMar w:top="122" w:right="495" w:bottom="13756" w:left="245" w:header="119" w:footer="137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2C" w:rsidRDefault="00DA642C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DA642C" w:rsidRDefault="00DA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2C" w:rsidRDefault="00DA642C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DA642C" w:rsidRDefault="00DA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2C" w:rsidRDefault="00DA642C">
    <w:pPr>
      <w:framePr w:h="209" w:wrap="none" w:vAnchor="text" w:hAnchor="margin" w:x="4728" w:y="-557"/>
      <w:rPr>
        <w:rFonts w:cs="Times New Roman"/>
        <w:color w:val="auto"/>
      </w:rPr>
    </w:pPr>
  </w:p>
  <w:p w:rsidR="00DA642C" w:rsidRDefault="00DA642C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2C" w:rsidRDefault="00DA642C">
    <w:pPr>
      <w:framePr w:h="209" w:wrap="none" w:vAnchor="text" w:hAnchor="margin" w:x="4728" w:y="-557"/>
      <w:rPr>
        <w:rFonts w:cs="Times New Roman"/>
        <w:color w:val="auto"/>
      </w:rPr>
    </w:pPr>
  </w:p>
  <w:p w:rsidR="00DA642C" w:rsidRDefault="00DA642C">
    <w:pPr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2C" w:rsidRDefault="00DA642C">
    <w:pPr>
      <w:rPr>
        <w:rFonts w:cs="Times New Roman"/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2C" w:rsidRDefault="00DA642C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802000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C4"/>
    <w:rsid w:val="00162077"/>
    <w:rsid w:val="00206180"/>
    <w:rsid w:val="0021783A"/>
    <w:rsid w:val="0022761A"/>
    <w:rsid w:val="00273872"/>
    <w:rsid w:val="002A0A69"/>
    <w:rsid w:val="002B1729"/>
    <w:rsid w:val="002B4F05"/>
    <w:rsid w:val="003C4567"/>
    <w:rsid w:val="003E4BDA"/>
    <w:rsid w:val="004E6469"/>
    <w:rsid w:val="004F4A9D"/>
    <w:rsid w:val="006133C7"/>
    <w:rsid w:val="00634869"/>
    <w:rsid w:val="00712276"/>
    <w:rsid w:val="00962FC4"/>
    <w:rsid w:val="009C6D74"/>
    <w:rsid w:val="009C6EA9"/>
    <w:rsid w:val="00A145C4"/>
    <w:rsid w:val="00A15E12"/>
    <w:rsid w:val="00B01E75"/>
    <w:rsid w:val="00B80121"/>
    <w:rsid w:val="00BA6CBC"/>
    <w:rsid w:val="00BE3BC1"/>
    <w:rsid w:val="00C44175"/>
    <w:rsid w:val="00C817CE"/>
    <w:rsid w:val="00CA3257"/>
    <w:rsid w:val="00DA642C"/>
    <w:rsid w:val="00E54DE1"/>
    <w:rsid w:val="00E65461"/>
    <w:rsid w:val="00F67C6D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0162E"/>
  <w14:defaultImageDpi w14:val="0"/>
  <w15:docId w15:val="{A4C6DA73-9418-407C-BB30-10B25A4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"/>
    <w:basedOn w:val="a0"/>
    <w:link w:val="21"/>
    <w:uiPriority w:val="99"/>
    <w:rPr>
      <w:rFonts w:ascii="Times New Roman" w:hAnsi="Times New Roman" w:cs="Times New Roman"/>
      <w:sz w:val="22"/>
      <w:szCs w:val="22"/>
    </w:rPr>
  </w:style>
  <w:style w:type="character" w:customStyle="1" w:styleId="a3">
    <w:name w:val="Сноска"/>
    <w:basedOn w:val="a0"/>
    <w:link w:val="1"/>
    <w:uiPriority w:val="99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noProof/>
      <w:sz w:val="36"/>
      <w:szCs w:val="36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2"/>
      <w:szCs w:val="22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7Arial">
    <w:name w:val="Основной текст (7) + Arial"/>
    <w:aliases w:val="23 pt,Полужирный,Курсив"/>
    <w:basedOn w:val="7"/>
    <w:uiPriority w:val="99"/>
    <w:rPr>
      <w:rFonts w:ascii="Arial" w:hAnsi="Arial" w:cs="Arial"/>
      <w:b/>
      <w:bCs/>
      <w:i/>
      <w:iCs/>
      <w:sz w:val="46"/>
      <w:szCs w:val="46"/>
    </w:rPr>
  </w:style>
  <w:style w:type="character" w:customStyle="1" w:styleId="7Arial2">
    <w:name w:val="Основной текст (7) + Arial2"/>
    <w:aliases w:val="23 pt2,Полужирный3,Курсив3"/>
    <w:basedOn w:val="7"/>
    <w:uiPriority w:val="99"/>
    <w:rPr>
      <w:rFonts w:ascii="Arial" w:hAnsi="Arial" w:cs="Arial"/>
      <w:b/>
      <w:bCs/>
      <w:i/>
      <w:iCs/>
      <w:sz w:val="46"/>
      <w:szCs w:val="46"/>
    </w:rPr>
  </w:style>
  <w:style w:type="character" w:customStyle="1" w:styleId="7Arial1">
    <w:name w:val="Основной текст (7) + Arial1"/>
    <w:aliases w:val="23 pt1,Полужирный2,Курсив2"/>
    <w:basedOn w:val="7"/>
    <w:uiPriority w:val="99"/>
    <w:rPr>
      <w:rFonts w:ascii="Arial" w:hAnsi="Arial" w:cs="Arial"/>
      <w:b/>
      <w:bCs/>
      <w:i/>
      <w:iCs/>
      <w:sz w:val="46"/>
      <w:szCs w:val="46"/>
      <w:u w:val="single"/>
    </w:rPr>
  </w:style>
  <w:style w:type="character" w:customStyle="1" w:styleId="72">
    <w:name w:val="Основной текст (7)2"/>
    <w:basedOn w:val="7"/>
    <w:uiPriority w:val="99"/>
    <w:rPr>
      <w:rFonts w:ascii="Times New Roman" w:hAnsi="Times New Roman" w:cs="Times New Roman"/>
      <w:noProof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Microsoft JhengHei Light"/>
      <w:color w:val="000000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0"/>
      <w:szCs w:val="20"/>
    </w:rPr>
  </w:style>
  <w:style w:type="character" w:customStyle="1" w:styleId="35pt">
    <w:name w:val="Основной текст (3) + 5 pt"/>
    <w:aliases w:val="Полужирный1,Масштаб 120%"/>
    <w:basedOn w:val="3"/>
    <w:uiPriority w:val="99"/>
    <w:rPr>
      <w:rFonts w:ascii="Times New Roman" w:hAnsi="Times New Roman" w:cs="Times New Roman"/>
      <w:b/>
      <w:bCs/>
      <w:w w:val="120"/>
      <w:sz w:val="10"/>
      <w:szCs w:val="10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a6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0"/>
      <w:szCs w:val="20"/>
    </w:rPr>
  </w:style>
  <w:style w:type="character" w:customStyle="1" w:styleId="1011pt">
    <w:name w:val="Основной текст (10) + 11 pt"/>
    <w:basedOn w:val="100"/>
    <w:uiPriority w:val="99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№3"/>
    <w:basedOn w:val="a0"/>
    <w:link w:val="31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"/>
    <w:basedOn w:val="a0"/>
    <w:link w:val="211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11">
    <w:name w:val="Основной текст (11)"/>
    <w:basedOn w:val="a0"/>
    <w:link w:val="111"/>
    <w:uiPriority w:val="99"/>
    <w:rPr>
      <w:rFonts w:ascii="Arial" w:hAnsi="Arial" w:cs="Arial"/>
      <w:b/>
      <w:bCs/>
      <w:i/>
      <w:iCs/>
      <w:sz w:val="46"/>
      <w:szCs w:val="46"/>
    </w:rPr>
  </w:style>
  <w:style w:type="character" w:customStyle="1" w:styleId="112">
    <w:name w:val="Основной текст (11)2"/>
    <w:basedOn w:val="11"/>
    <w:uiPriority w:val="99"/>
    <w:rPr>
      <w:rFonts w:ascii="Arial" w:hAnsi="Arial" w:cs="Arial"/>
      <w:b/>
      <w:bCs/>
      <w:i/>
      <w:iCs/>
      <w:sz w:val="46"/>
      <w:szCs w:val="46"/>
      <w:u w:val="single"/>
    </w:rPr>
  </w:style>
  <w:style w:type="character" w:customStyle="1" w:styleId="11TimesNewRoman">
    <w:name w:val="Основной текст (11) + Times New Roman"/>
    <w:aliases w:val="10 pt,Не полужирный,Не курсив"/>
    <w:basedOn w:val="11"/>
    <w:uiPriority w:val="99"/>
    <w:rPr>
      <w:rFonts w:ascii="Times New Roman" w:hAnsi="Times New Roman" w:cs="Times New Roman"/>
      <w:b w:val="0"/>
      <w:bCs w:val="0"/>
      <w:i w:val="0"/>
      <w:iCs w:val="0"/>
      <w:noProof/>
      <w:sz w:val="20"/>
      <w:szCs w:val="20"/>
    </w:rPr>
  </w:style>
  <w:style w:type="character" w:customStyle="1" w:styleId="12">
    <w:name w:val="Заголовок №1"/>
    <w:basedOn w:val="a0"/>
    <w:link w:val="110"/>
    <w:uiPriority w:val="99"/>
    <w:rPr>
      <w:rFonts w:ascii="Georgia" w:hAnsi="Georgia" w:cs="Georgia"/>
      <w:w w:val="40"/>
      <w:sz w:val="50"/>
      <w:szCs w:val="50"/>
    </w:rPr>
  </w:style>
  <w:style w:type="character" w:customStyle="1" w:styleId="911pt">
    <w:name w:val="Основной текст (9) + 11 pt"/>
    <w:basedOn w:val="9"/>
    <w:uiPriority w:val="99"/>
    <w:rPr>
      <w:rFonts w:ascii="Times New Roman" w:hAnsi="Times New Roman" w:cs="Times New Roman"/>
      <w:sz w:val="22"/>
      <w:szCs w:val="22"/>
    </w:rPr>
  </w:style>
  <w:style w:type="character" w:customStyle="1" w:styleId="42">
    <w:name w:val="Заголовок №4 (2)"/>
    <w:basedOn w:val="a0"/>
    <w:link w:val="421"/>
    <w:uiPriority w:val="99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№4"/>
    <w:basedOn w:val="a0"/>
    <w:link w:val="410"/>
    <w:uiPriority w:val="99"/>
    <w:rPr>
      <w:rFonts w:ascii="Times New Roman" w:hAnsi="Times New Roman" w:cs="Times New Roman"/>
      <w:sz w:val="28"/>
      <w:szCs w:val="28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2"/>
      <w:szCs w:val="22"/>
    </w:rPr>
  </w:style>
  <w:style w:type="character" w:customStyle="1" w:styleId="23">
    <w:name w:val="Подпись к таблице (2)"/>
    <w:basedOn w:val="a0"/>
    <w:link w:val="212"/>
    <w:uiPriority w:val="99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basedOn w:val="20"/>
    <w:uiPriority w:val="99"/>
    <w:rPr>
      <w:rFonts w:ascii="Times New Roman" w:hAnsi="Times New Roman" w:cs="Times New Roman"/>
      <w:sz w:val="18"/>
      <w:szCs w:val="18"/>
    </w:rPr>
  </w:style>
  <w:style w:type="character" w:customStyle="1" w:styleId="128pt">
    <w:name w:val="Основной текст (12) + 8 pt"/>
    <w:aliases w:val="Курсив1"/>
    <w:basedOn w:val="12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18"/>
      <w:szCs w:val="18"/>
    </w:rPr>
  </w:style>
  <w:style w:type="character" w:customStyle="1" w:styleId="129pt">
    <w:name w:val="Основной текст (12) + 9 pt"/>
    <w:basedOn w:val="120"/>
    <w:uiPriority w:val="99"/>
    <w:rPr>
      <w:rFonts w:ascii="Times New Roman" w:hAnsi="Times New Roman" w:cs="Times New Roman"/>
      <w:sz w:val="18"/>
      <w:szCs w:val="18"/>
    </w:rPr>
  </w:style>
  <w:style w:type="character" w:customStyle="1" w:styleId="19">
    <w:name w:val="Основной текст (19)"/>
    <w:basedOn w:val="a0"/>
    <w:link w:val="191"/>
    <w:uiPriority w:val="99"/>
    <w:rPr>
      <w:rFonts w:ascii="Arial" w:hAnsi="Arial" w:cs="Arial"/>
      <w:sz w:val="22"/>
      <w:szCs w:val="22"/>
    </w:rPr>
  </w:style>
  <w:style w:type="character" w:customStyle="1" w:styleId="a7">
    <w:name w:val="Подпись к таблице"/>
    <w:basedOn w:val="a0"/>
    <w:link w:val="16"/>
    <w:uiPriority w:val="99"/>
    <w:rPr>
      <w:rFonts w:ascii="Arial" w:hAnsi="Arial" w:cs="Arial"/>
      <w:b/>
      <w:bCs/>
      <w:sz w:val="18"/>
      <w:szCs w:val="18"/>
    </w:rPr>
  </w:style>
  <w:style w:type="character" w:customStyle="1" w:styleId="TimesNewRoman">
    <w:name w:val="Подпись к таблице + Times New Roman"/>
    <w:aliases w:val="11 pt,Не полужирный1"/>
    <w:basedOn w:val="a7"/>
    <w:uiPriority w:val="99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17">
    <w:name w:val="Основной текст (17)"/>
    <w:basedOn w:val="a0"/>
    <w:link w:val="17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72">
    <w:name w:val="Основной текст (17)2"/>
    <w:basedOn w:val="1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0">
    <w:name w:val="Основной текст (2)2"/>
    <w:basedOn w:val="20"/>
    <w:uiPriority w:val="99"/>
    <w:rPr>
      <w:rFonts w:ascii="Times New Roman" w:hAnsi="Times New Roman" w:cs="Times New Roman"/>
      <w:sz w:val="22"/>
      <w:szCs w:val="22"/>
    </w:rPr>
  </w:style>
  <w:style w:type="character" w:customStyle="1" w:styleId="160">
    <w:name w:val="Основной текст (16)"/>
    <w:basedOn w:val="a0"/>
    <w:link w:val="16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8">
    <w:name w:val="Основной текст (18)"/>
    <w:basedOn w:val="a0"/>
    <w:link w:val="181"/>
    <w:uiPriority w:val="99"/>
    <w:rPr>
      <w:rFonts w:ascii="Times New Roman" w:hAnsi="Times New Roman" w:cs="Times New Roman"/>
      <w:b/>
      <w:bCs/>
      <w:noProof/>
      <w:sz w:val="8"/>
      <w:szCs w:val="8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">
    <w:name w:val="Сноска1"/>
    <w:basedOn w:val="a"/>
    <w:link w:val="a3"/>
    <w:uiPriority w:val="99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36"/>
      <w:szCs w:val="36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  <w:ind w:hanging="19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85" w:lineRule="exact"/>
      <w:ind w:hanging="19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before="240" w:after="60" w:line="221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line="221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32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540" w:line="36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720" w:line="232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line="325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1">
    <w:name w:val="Заголовок №21"/>
    <w:basedOn w:val="a"/>
    <w:link w:val="22"/>
    <w:uiPriority w:val="99"/>
    <w:pPr>
      <w:shd w:val="clear" w:color="auto" w:fill="FFFFFF"/>
      <w:spacing w:before="540" w:after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before="120" w:after="120" w:line="240" w:lineRule="atLeast"/>
    </w:pPr>
    <w:rPr>
      <w:rFonts w:ascii="Arial" w:hAnsi="Arial" w:cs="Arial"/>
      <w:b/>
      <w:bCs/>
      <w:i/>
      <w:iCs/>
      <w:color w:val="auto"/>
      <w:sz w:val="46"/>
      <w:szCs w:val="46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before="540" w:line="240" w:lineRule="atLeast"/>
      <w:outlineLvl w:val="0"/>
    </w:pPr>
    <w:rPr>
      <w:rFonts w:ascii="Georgia" w:hAnsi="Georgia" w:cs="Georgia"/>
      <w:color w:val="auto"/>
      <w:w w:val="40"/>
      <w:sz w:val="50"/>
      <w:szCs w:val="50"/>
    </w:rPr>
  </w:style>
  <w:style w:type="paragraph" w:customStyle="1" w:styleId="421">
    <w:name w:val="Заголовок №4 (2)1"/>
    <w:basedOn w:val="a"/>
    <w:link w:val="42"/>
    <w:uiPriority w:val="99"/>
    <w:pPr>
      <w:shd w:val="clear" w:color="auto" w:fill="FFFFFF"/>
      <w:spacing w:after="360" w:line="240" w:lineRule="atLeast"/>
      <w:ind w:firstLine="1900"/>
      <w:jc w:val="both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0">
    <w:name w:val="Заголовок №41"/>
    <w:basedOn w:val="a"/>
    <w:link w:val="40"/>
    <w:uiPriority w:val="99"/>
    <w:pPr>
      <w:shd w:val="clear" w:color="auto" w:fill="FFFFFF"/>
      <w:spacing w:before="600" w:after="360" w:line="319" w:lineRule="exact"/>
      <w:jc w:val="center"/>
      <w:outlineLvl w:val="3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55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50" w:lineRule="exact"/>
      <w:ind w:firstLine="2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2">
    <w:name w:val="Подпись к таблице (2)1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after="1140" w:line="255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line="267" w:lineRule="exact"/>
    </w:pPr>
    <w:rPr>
      <w:rFonts w:ascii="Arial" w:hAnsi="Arial" w:cs="Arial"/>
      <w:color w:val="auto"/>
      <w:sz w:val="22"/>
      <w:szCs w:val="22"/>
    </w:rPr>
  </w:style>
  <w:style w:type="paragraph" w:customStyle="1" w:styleId="16">
    <w:name w:val="Подпись к таблице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61">
    <w:name w:val="Основной текст (16)1"/>
    <w:basedOn w:val="a"/>
    <w:link w:val="1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8"/>
      <w:szCs w:val="8"/>
    </w:rPr>
  </w:style>
  <w:style w:type="paragraph" w:customStyle="1" w:styleId="Default">
    <w:name w:val="Default"/>
    <w:rsid w:val="00DA642C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A67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7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3333</Words>
  <Characters>27658</Characters>
  <Application>Microsoft Office Word</Application>
  <DocSecurity>0</DocSecurity>
  <Lines>230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28</cp:revision>
  <cp:lastPrinted>2021-04-22T04:21:00Z</cp:lastPrinted>
  <dcterms:created xsi:type="dcterms:W3CDTF">2021-04-22T00:14:00Z</dcterms:created>
  <dcterms:modified xsi:type="dcterms:W3CDTF">2021-04-29T03:33:00Z</dcterms:modified>
</cp:coreProperties>
</file>